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2D0E" w14:textId="45AE5E57" w:rsidR="00CC00F5" w:rsidRPr="00181DA2" w:rsidRDefault="00CC00F5" w:rsidP="00CC00F5">
      <w:pPr>
        <w:pStyle w:val="CRCoverPage"/>
        <w:tabs>
          <w:tab w:val="right" w:pos="9639"/>
        </w:tabs>
        <w:spacing w:after="0"/>
        <w:rPr>
          <w:b/>
          <w:noProof/>
          <w:sz w:val="24"/>
        </w:rPr>
      </w:pPr>
      <w:r>
        <w:rPr>
          <w:b/>
          <w:noProof/>
          <w:sz w:val="24"/>
        </w:rPr>
        <w:t>3GPP TSG-SA5 Meeting #152</w:t>
      </w:r>
      <w:r w:rsidRPr="00181DA2">
        <w:rPr>
          <w:b/>
          <w:noProof/>
          <w:sz w:val="24"/>
        </w:rPr>
        <w:t xml:space="preserve"> </w:t>
      </w:r>
      <w:r w:rsidRPr="00181DA2">
        <w:rPr>
          <w:b/>
          <w:noProof/>
          <w:sz w:val="24"/>
        </w:rPr>
        <w:tab/>
        <w:t>S5-23</w:t>
      </w:r>
      <w:r w:rsidR="00FA2D28" w:rsidRPr="00181DA2">
        <w:rPr>
          <w:b/>
          <w:noProof/>
          <w:sz w:val="24"/>
        </w:rPr>
        <w:t>8135</w:t>
      </w:r>
    </w:p>
    <w:p w14:paraId="6EA52A38" w14:textId="5A3CE30A" w:rsidR="00CC00F5" w:rsidRPr="00181DA2" w:rsidRDefault="00CC00F5" w:rsidP="00A120AA">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181DA2">
        <w:rPr>
          <w:rFonts w:ascii="Arial" w:hAnsi="Arial"/>
          <w:b/>
          <w:noProof/>
          <w:sz w:val="24"/>
        </w:rPr>
        <w:t>Chicago,US,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97EAA5A"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FS_IDMS_ph3</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DC5441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 xml:space="preserve">An Intent driven </w:t>
      </w:r>
      <w:proofErr w:type="spellStart"/>
      <w:r w:rsidRPr="006D65CD">
        <w:rPr>
          <w:i w:val="0"/>
          <w:lang w:eastAsia="zh-CN"/>
        </w:rPr>
        <w:t>MnS</w:t>
      </w:r>
      <w:proofErr w:type="spellEnd"/>
      <w:r w:rsidRPr="006D65CD">
        <w:rPr>
          <w:i w:val="0"/>
          <w:lang w:eastAsia="zh-CN"/>
        </w:rPr>
        <w:t xml:space="preserve">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 xml:space="preserve">Testing Intent-driven </w:t>
      </w:r>
      <w:proofErr w:type="spellStart"/>
      <w:r w:rsidRPr="00E148C7">
        <w:rPr>
          <w:lang w:eastAsia="zh-CN"/>
        </w:rPr>
        <w:t>MnS</w:t>
      </w:r>
      <w:proofErr w:type="spellEnd"/>
      <w:r w:rsidRPr="00E148C7">
        <w:rPr>
          <w:lang w:eastAsia="zh-CN"/>
        </w:rPr>
        <w:t xml:space="preserve">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 xml:space="preserve">The intent driven </w:t>
      </w:r>
      <w:proofErr w:type="spellStart"/>
      <w:r w:rsidRPr="009D5AD9">
        <w:rPr>
          <w:i w:val="0"/>
          <w:lang w:eastAsia="zh-CN"/>
        </w:rPr>
        <w:t>MnS</w:t>
      </w:r>
      <w:proofErr w:type="spellEnd"/>
      <w:r w:rsidRPr="009D5AD9">
        <w:rPr>
          <w:i w:val="0"/>
          <w:lang w:eastAsia="zh-CN"/>
        </w:rPr>
        <w:t xml:space="preserve">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proofErr w:type="spellStart"/>
      <w:r w:rsidRPr="00777F65">
        <w:rPr>
          <w:i w:val="0"/>
          <w:lang w:eastAsia="zh-CN"/>
        </w:rPr>
        <w:t>Uncrewed</w:t>
      </w:r>
      <w:proofErr w:type="spellEnd"/>
      <w:r w:rsidRPr="00777F65">
        <w:rPr>
          <w:i w:val="0"/>
          <w:lang w:eastAsia="zh-CN"/>
        </w:rPr>
        <w:t xml:space="preserve">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2CA121C4" w14:textId="7D01D494" w:rsidR="00E148C7" w:rsidRPr="00F819F9" w:rsidRDefault="00F819F9" w:rsidP="00F819F9">
      <w:pPr>
        <w:pStyle w:val="2"/>
        <w:rPr>
          <w:b w:val="0"/>
          <w:lang w:eastAsia="zh-CN"/>
        </w:rPr>
      </w:pPr>
      <w:r w:rsidRPr="00E41F83">
        <w:rPr>
          <w:rFonts w:hint="eastAsia"/>
          <w:b w:val="0"/>
          <w:lang w:eastAsia="zh-CN"/>
        </w:rPr>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lastRenderedPageBreak/>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 xml:space="preserve">he introducing of negotiation functionalities will be beneficial that the </w:t>
      </w:r>
      <w:proofErr w:type="spellStart"/>
      <w:r>
        <w:rPr>
          <w:i w:val="0"/>
          <w:lang w:eastAsia="zh-CN"/>
        </w:rPr>
        <w:t>MnS</w:t>
      </w:r>
      <w:proofErr w:type="spellEnd"/>
      <w:r>
        <w:rPr>
          <w:i w:val="0"/>
          <w:lang w:eastAsia="zh-CN"/>
        </w:rPr>
        <w:t xml:space="preserve"> producer and </w:t>
      </w:r>
      <w:proofErr w:type="spellStart"/>
      <w:r>
        <w:rPr>
          <w:i w:val="0"/>
          <w:lang w:eastAsia="zh-CN"/>
        </w:rPr>
        <w:t>MnS</w:t>
      </w:r>
      <w:proofErr w:type="spellEnd"/>
      <w:r>
        <w:rPr>
          <w:i w:val="0"/>
          <w:lang w:eastAsia="zh-CN"/>
        </w:rPr>
        <w:t xml:space="preserve">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w:t>
      </w:r>
      <w:proofErr w:type="spellStart"/>
      <w:r w:rsidR="009D246F">
        <w:rPr>
          <w:i w:val="0"/>
          <w:lang w:eastAsia="zh-CN"/>
        </w:rPr>
        <w:t>MnS</w:t>
      </w:r>
      <w:proofErr w:type="spellEnd"/>
      <w:r w:rsidR="009D246F">
        <w:rPr>
          <w:i w:val="0"/>
          <w:lang w:eastAsia="zh-CN"/>
        </w:rPr>
        <w:t xml:space="preserve"> producer to ask the </w:t>
      </w:r>
      <w:proofErr w:type="spellStart"/>
      <w:r w:rsidR="009D246F">
        <w:rPr>
          <w:i w:val="0"/>
          <w:lang w:eastAsia="zh-CN"/>
        </w:rPr>
        <w:t>MnS</w:t>
      </w:r>
      <w:proofErr w:type="spellEnd"/>
      <w:r w:rsidR="009D246F">
        <w:rPr>
          <w:i w:val="0"/>
          <w:lang w:eastAsia="zh-CN"/>
        </w:rPr>
        <w:t xml:space="preserve"> consumer to decide which out of many possible outcomes is preferred from the </w:t>
      </w:r>
      <w:proofErr w:type="spellStart"/>
      <w:r w:rsidR="009D246F">
        <w:rPr>
          <w:i w:val="0"/>
          <w:lang w:eastAsia="zh-CN"/>
        </w:rPr>
        <w:t>MnS</w:t>
      </w:r>
      <w:proofErr w:type="spellEnd"/>
      <w:r w:rsidR="009D246F">
        <w:rPr>
          <w:i w:val="0"/>
          <w:lang w:eastAsia="zh-CN"/>
        </w:rPr>
        <w:t xml:space="preserve"> consumer’s perspective. This action maybe triggered by </w:t>
      </w:r>
      <w:proofErr w:type="spellStart"/>
      <w:r w:rsidR="009D246F">
        <w:rPr>
          <w:i w:val="0"/>
          <w:lang w:eastAsia="zh-CN"/>
        </w:rPr>
        <w:t>MnS</w:t>
      </w:r>
      <w:proofErr w:type="spellEnd"/>
      <w:r w:rsidR="009D246F">
        <w:rPr>
          <w:i w:val="0"/>
          <w:lang w:eastAsia="zh-CN"/>
        </w:rPr>
        <w:t xml:space="preserve"> producer when </w:t>
      </w:r>
      <w:proofErr w:type="spellStart"/>
      <w:r w:rsidR="009D246F">
        <w:rPr>
          <w:i w:val="0"/>
          <w:lang w:eastAsia="zh-CN"/>
        </w:rPr>
        <w:t>MnS</w:t>
      </w:r>
      <w:proofErr w:type="spellEnd"/>
      <w:r w:rsidR="009D246F">
        <w:rPr>
          <w:i w:val="0"/>
          <w:lang w:eastAsia="zh-CN"/>
        </w:rPr>
        <w:t xml:space="preserve"> producer find different solution that are able to fulfil the intent expectation or </w:t>
      </w:r>
      <w:proofErr w:type="spellStart"/>
      <w:r w:rsidR="009D246F">
        <w:rPr>
          <w:i w:val="0"/>
          <w:lang w:eastAsia="zh-CN"/>
        </w:rPr>
        <w:t>MnS</w:t>
      </w:r>
      <w:proofErr w:type="spellEnd"/>
      <w:r w:rsidR="009D246F">
        <w:rPr>
          <w:i w:val="0"/>
          <w:lang w:eastAsia="zh-CN"/>
        </w:rPr>
        <w:t xml:space="preserve">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w:t>
      </w:r>
      <w:proofErr w:type="spellStart"/>
      <w:r w:rsidR="00DA44C4">
        <w:rPr>
          <w:i w:val="0"/>
          <w:lang w:eastAsia="zh-CN"/>
        </w:rPr>
        <w:t>MnS</w:t>
      </w:r>
      <w:proofErr w:type="spellEnd"/>
      <w:r w:rsidR="00DA44C4">
        <w:rPr>
          <w:i w:val="0"/>
          <w:lang w:eastAsia="zh-CN"/>
        </w:rPr>
        <w:t xml:space="preserve"> consumer to verify or check the feasibility if proposed intent expectation is possible for an </w:t>
      </w:r>
      <w:proofErr w:type="spellStart"/>
      <w:r w:rsidR="00DA44C4">
        <w:rPr>
          <w:i w:val="0"/>
          <w:lang w:eastAsia="zh-CN"/>
        </w:rPr>
        <w:t>MnS</w:t>
      </w:r>
      <w:proofErr w:type="spellEnd"/>
      <w:r w:rsidR="00DA44C4">
        <w:rPr>
          <w:i w:val="0"/>
          <w:lang w:eastAsia="zh-CN"/>
        </w:rPr>
        <w:t xml:space="preserve">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0"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xml:space="preserve">, allow </w:t>
      </w:r>
      <w:proofErr w:type="spellStart"/>
      <w:r>
        <w:rPr>
          <w:i w:val="0"/>
          <w:lang w:eastAsia="zh-CN"/>
        </w:rPr>
        <w:t>MnS</w:t>
      </w:r>
      <w:proofErr w:type="spellEnd"/>
      <w:r>
        <w:rPr>
          <w:i w:val="0"/>
          <w:lang w:eastAsia="zh-CN"/>
        </w:rPr>
        <w:t xml:space="preserve"> consumer to explore the best value that can be achieved from </w:t>
      </w:r>
      <w:proofErr w:type="gramStart"/>
      <w:r>
        <w:rPr>
          <w:i w:val="0"/>
          <w:lang w:eastAsia="zh-CN"/>
        </w:rPr>
        <w:t>an</w:t>
      </w:r>
      <w:proofErr w:type="gramEnd"/>
      <w:r>
        <w:rPr>
          <w:i w:val="0"/>
          <w:lang w:eastAsia="zh-CN"/>
        </w:rPr>
        <w:t xml:space="preserve"> specific intent expectation or target</w:t>
      </w:r>
      <w:bookmarkEnd w:id="0"/>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w:t>
      </w:r>
      <w:proofErr w:type="spellStart"/>
      <w:r w:rsidR="003E298A">
        <w:rPr>
          <w:i w:val="0"/>
          <w:lang w:eastAsia="zh-CN"/>
        </w:rPr>
        <w:t>MnS</w:t>
      </w:r>
      <w:proofErr w:type="spellEnd"/>
      <w:r w:rsidR="003E298A">
        <w:rPr>
          <w:i w:val="0"/>
          <w:lang w:eastAsia="zh-CN"/>
        </w:rPr>
        <w:t xml:space="preserve"> consumer and </w:t>
      </w:r>
      <w:proofErr w:type="spellStart"/>
      <w:r w:rsidR="003E298A">
        <w:rPr>
          <w:i w:val="0"/>
          <w:lang w:eastAsia="zh-CN"/>
        </w:rPr>
        <w:t>MnS</w:t>
      </w:r>
      <w:proofErr w:type="spellEnd"/>
      <w:r w:rsidR="003E298A">
        <w:rPr>
          <w:i w:val="0"/>
          <w:lang w:eastAsia="zh-CN"/>
        </w:rPr>
        <w:t xml:space="preserve">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 xml:space="preserve">mplicit intent report </w:t>
      </w:r>
      <w:proofErr w:type="gramStart"/>
      <w:r w:rsidRPr="003E298A">
        <w:rPr>
          <w:i w:val="0"/>
          <w:lang w:eastAsia="zh-CN"/>
        </w:rPr>
        <w:t>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n</w:t>
      </w:r>
      <w:proofErr w:type="gramEnd"/>
      <w:r w:rsidR="00B90662" w:rsidRPr="003E298A">
        <w:rPr>
          <w:i w:val="0"/>
          <w:lang w:eastAsia="zh-CN"/>
        </w:rPr>
        <w:t xml:space="preserve"> TS 28.312, </w:t>
      </w:r>
      <w:proofErr w:type="spellStart"/>
      <w:r w:rsidR="00F44341" w:rsidRPr="003E298A">
        <w:rPr>
          <w:i w:val="0"/>
          <w:lang w:eastAsia="zh-CN"/>
        </w:rPr>
        <w:t>NtfSubscriptionControl</w:t>
      </w:r>
      <w:proofErr w:type="spellEnd"/>
      <w:r w:rsidR="00F44341" w:rsidRPr="003E298A">
        <w:rPr>
          <w:i w:val="0"/>
          <w:lang w:eastAsia="zh-CN"/>
        </w:rPr>
        <w:t xml:space="preserve"> IOC is used for </w:t>
      </w:r>
      <w:proofErr w:type="spellStart"/>
      <w:r w:rsidR="00F44341" w:rsidRPr="003E298A">
        <w:rPr>
          <w:i w:val="0"/>
          <w:lang w:eastAsia="zh-CN"/>
        </w:rPr>
        <w:t>MnS</w:t>
      </w:r>
      <w:proofErr w:type="spellEnd"/>
      <w:r w:rsidR="00F44341" w:rsidRPr="003E298A">
        <w:rPr>
          <w:i w:val="0"/>
          <w:lang w:eastAsia="zh-CN"/>
        </w:rPr>
        <w:t xml:space="preserve"> consumer to subscribe the intent report information explicitly, however, in some scenario, for </w:t>
      </w:r>
      <w:proofErr w:type="spellStart"/>
      <w:r w:rsidR="00F44341" w:rsidRPr="003E298A">
        <w:rPr>
          <w:i w:val="0"/>
          <w:lang w:eastAsia="zh-CN"/>
        </w:rPr>
        <w:t>MnS</w:t>
      </w:r>
      <w:proofErr w:type="spellEnd"/>
      <w:r w:rsidR="00F44341" w:rsidRPr="003E298A">
        <w:rPr>
          <w:i w:val="0"/>
          <w:lang w:eastAsia="zh-CN"/>
        </w:rPr>
        <w:t xml:space="preserve">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w:t>
      </w:r>
      <w:proofErr w:type="spellStart"/>
      <w:r>
        <w:rPr>
          <w:i w:val="0"/>
          <w:lang w:eastAsia="zh-CN"/>
        </w:rPr>
        <w:t>MnS</w:t>
      </w:r>
      <w:proofErr w:type="spellEnd"/>
      <w:r>
        <w:rPr>
          <w:i w:val="0"/>
          <w:lang w:eastAsia="zh-CN"/>
        </w:rPr>
        <w:t xml:space="preserve">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 xml:space="preserve">driven </w:t>
      </w:r>
      <w:proofErr w:type="spellStart"/>
      <w:r w:rsidR="00E11378">
        <w:rPr>
          <w:i w:val="0"/>
          <w:lang w:eastAsia="zh-CN"/>
        </w:rPr>
        <w:t>MnS</w:t>
      </w:r>
      <w:proofErr w:type="spellEnd"/>
      <w:r w:rsidR="00E11378">
        <w:rPr>
          <w:i w:val="0"/>
          <w:lang w:eastAsia="zh-CN"/>
        </w:rPr>
        <w:t xml:space="preserve"> p</w:t>
      </w:r>
      <w:r w:rsidRPr="00E04ACA">
        <w:rPr>
          <w:i w:val="0"/>
          <w:lang w:eastAsia="zh-CN"/>
        </w:rPr>
        <w:t xml:space="preserve">roducer tries to </w:t>
      </w:r>
      <w:proofErr w:type="spellStart"/>
      <w:r w:rsidRPr="00E04ACA">
        <w:rPr>
          <w:i w:val="0"/>
          <w:lang w:eastAsia="zh-CN"/>
        </w:rPr>
        <w:t>fulfill</w:t>
      </w:r>
      <w:proofErr w:type="spellEnd"/>
      <w:r w:rsidRPr="00E04ACA">
        <w:rPr>
          <w:i w:val="0"/>
          <w:lang w:eastAsia="zh-CN"/>
        </w:rPr>
        <w:t xml:space="preserve"> all requirements with little visibility of the value of possible outcomes to the I</w:t>
      </w:r>
      <w:r w:rsidR="00E11378">
        <w:rPr>
          <w:i w:val="0"/>
          <w:lang w:eastAsia="zh-CN"/>
        </w:rPr>
        <w:t xml:space="preserve">ntent driven </w:t>
      </w:r>
      <w:proofErr w:type="spellStart"/>
      <w:r w:rsidR="00E11378">
        <w:rPr>
          <w:i w:val="0"/>
          <w:lang w:eastAsia="zh-CN"/>
        </w:rPr>
        <w:t>MnS</w:t>
      </w:r>
      <w:proofErr w:type="spellEnd"/>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 xml:space="preserve">driven </w:t>
      </w:r>
      <w:proofErr w:type="spellStart"/>
      <w:r w:rsidR="00E11378">
        <w:rPr>
          <w:i w:val="0"/>
          <w:lang w:eastAsia="zh-CN"/>
        </w:rPr>
        <w:t>M</w:t>
      </w:r>
      <w:r w:rsidR="00E11378">
        <w:rPr>
          <w:rFonts w:hint="eastAsia"/>
          <w:i w:val="0"/>
          <w:lang w:eastAsia="zh-CN"/>
        </w:rPr>
        <w:t>nS</w:t>
      </w:r>
      <w:proofErr w:type="spellEnd"/>
      <w:r w:rsidR="00E11378">
        <w:rPr>
          <w:i w:val="0"/>
          <w:lang w:eastAsia="zh-CN"/>
        </w:rPr>
        <w:t xml:space="preserve"> consumer </w:t>
      </w:r>
      <w:r w:rsidRPr="00E11378">
        <w:rPr>
          <w:i w:val="0"/>
          <w:lang w:eastAsia="zh-CN"/>
        </w:rPr>
        <w:t xml:space="preserve">to assign relative value and preference to </w:t>
      </w:r>
      <w:proofErr w:type="spellStart"/>
      <w:proofErr w:type="gramStart"/>
      <w:r w:rsidRPr="00E11378">
        <w:rPr>
          <w:i w:val="0"/>
          <w:lang w:eastAsia="zh-CN"/>
        </w:rPr>
        <w:t>requirements.This</w:t>
      </w:r>
      <w:proofErr w:type="spellEnd"/>
      <w:proofErr w:type="gramEnd"/>
      <w:r w:rsidRPr="00E11378">
        <w:rPr>
          <w:i w:val="0"/>
          <w:lang w:eastAsia="zh-CN"/>
        </w:rPr>
        <w:t xml:space="preserve"> mechanism will allow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c</w:t>
      </w:r>
      <w:r w:rsidRPr="00E11378">
        <w:rPr>
          <w:i w:val="0"/>
          <w:lang w:eastAsia="zh-CN"/>
        </w:rPr>
        <w:t xml:space="preserve">onsumer to assign relative preference for fulfilment to guide the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6A532E89" w:rsidR="001E489F" w:rsidRPr="00BD6C6A" w:rsidRDefault="00BD6C6A" w:rsidP="00BD6C6A">
      <w:pPr>
        <w:pStyle w:val="Guidance"/>
        <w:numPr>
          <w:ilvl w:val="0"/>
          <w:numId w:val="12"/>
        </w:numPr>
        <w:jc w:val="both"/>
        <w:rPr>
          <w:i w:val="0"/>
          <w:lang w:eastAsia="zh-CN"/>
        </w:rPr>
      </w:pPr>
      <w:r>
        <w:rPr>
          <w:i w:val="0"/>
          <w:lang w:eastAsia="zh-CN"/>
        </w:rPr>
        <w:t>H</w:t>
      </w:r>
      <w:r w:rsidRPr="00BD6C6A">
        <w:rPr>
          <w:i w:val="0"/>
          <w:lang w:eastAsia="zh-CN"/>
        </w:rPr>
        <w:t>andl</w:t>
      </w:r>
      <w:r>
        <w:rPr>
          <w:i w:val="0"/>
          <w:lang w:eastAsia="zh-CN"/>
        </w:rPr>
        <w:t>ing</w:t>
      </w:r>
      <w:r w:rsidRPr="00BD6C6A">
        <w:rPr>
          <w:i w:val="0"/>
          <w:lang w:eastAsia="zh-CN"/>
        </w:rPr>
        <w:t xml:space="preserve"> intents stated as natural language statements</w:t>
      </w:r>
      <w:r>
        <w:rPr>
          <w:i w:val="0"/>
          <w:lang w:eastAsia="zh-CN"/>
        </w:rPr>
        <w:t xml:space="preserve"> is discussed in other SDOs (e.g. TM Form), it is benefit to i</w:t>
      </w:r>
      <w:r w:rsidRPr="00BD6C6A">
        <w:rPr>
          <w:i w:val="0"/>
          <w:lang w:eastAsia="zh-CN"/>
        </w:rPr>
        <w:t>nvestigate the possibility to state intent as natural language statements and how to handle intents stated as natural language statements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61164669" w:rsidR="00085D60" w:rsidRPr="00F16915" w:rsidRDefault="00085D60" w:rsidP="00C71343">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rsidR="003D6141" w:rsidRPr="00F16915">
        <w:rPr>
          <w:lang w:eastAsia="zh-CN"/>
        </w:rPr>
        <w:t>Continuation</w:t>
      </w:r>
      <w:r w:rsidRPr="00F16915">
        <w:rPr>
          <w:lang w:eastAsia="zh-CN"/>
        </w:rPr>
        <w:t xml:space="preserve"> </w:t>
      </w:r>
      <w:r w:rsidR="003D6141" w:rsidRPr="00F16915">
        <w:rPr>
          <w:lang w:eastAsia="zh-CN"/>
        </w:rPr>
        <w:t>of</w:t>
      </w:r>
      <w:r w:rsidRPr="00F16915">
        <w:rPr>
          <w:lang w:eastAsia="zh-CN"/>
        </w:rPr>
        <w:t xml:space="preserve"> Rel-18 intent driven management</w:t>
      </w:r>
      <w:r w:rsidR="003D6141" w:rsidRPr="00F16915">
        <w:rPr>
          <w:lang w:eastAsia="zh-CN"/>
        </w:rPr>
        <w:t xml:space="preserve"> service topics enhancement</w:t>
      </w:r>
      <w:r w:rsidR="00315FB0" w:rsidRPr="00F16915">
        <w:rPr>
          <w:lang w:eastAsia="zh-CN"/>
        </w:rPr>
        <w:t>:</w:t>
      </w:r>
    </w:p>
    <w:p w14:paraId="1D151E4A" w14:textId="50A02688" w:rsidR="00085D60" w:rsidRPr="00F16915" w:rsidRDefault="00085D60" w:rsidP="00C71343">
      <w:pPr>
        <w:spacing w:line="360" w:lineRule="auto"/>
        <w:jc w:val="both"/>
        <w:rPr>
          <w:lang w:eastAsia="zh-CN"/>
        </w:rPr>
      </w:pPr>
      <w:r w:rsidRPr="00F16915">
        <w:rPr>
          <w:lang w:eastAsia="zh-CN"/>
        </w:rPr>
        <w:tab/>
        <w:t>WT-1.1</w:t>
      </w:r>
      <w:r w:rsidRPr="00F16915">
        <w:rPr>
          <w:lang w:eastAsia="zh-CN"/>
        </w:rPr>
        <w:tab/>
        <w:t>Intent driven management for user experience assurance</w:t>
      </w:r>
    </w:p>
    <w:p w14:paraId="595D1096" w14:textId="69A31FAB" w:rsidR="00D76544" w:rsidRPr="00F16915" w:rsidRDefault="00085D60" w:rsidP="004D4EDB">
      <w:pPr>
        <w:spacing w:line="360" w:lineRule="auto"/>
        <w:ind w:left="720" w:hanging="720"/>
        <w:jc w:val="both"/>
        <w:rPr>
          <w:lang w:eastAsia="zh-CN"/>
        </w:rPr>
      </w:pPr>
      <w:r w:rsidRPr="00F16915">
        <w:rPr>
          <w:lang w:eastAsia="zh-CN"/>
        </w:rPr>
        <w:tab/>
        <w:t>WT-1.</w:t>
      </w:r>
      <w:r w:rsidR="00FE2617" w:rsidRPr="00F16915">
        <w:rPr>
          <w:lang w:eastAsia="zh-CN"/>
        </w:rPr>
        <w:t>2</w:t>
      </w:r>
      <w:r w:rsidRPr="00F16915">
        <w:rPr>
          <w:lang w:eastAsia="zh-CN"/>
        </w:rPr>
        <w:tab/>
      </w:r>
      <w:r w:rsidR="004D4EDB" w:rsidRPr="00F16915">
        <w:rPr>
          <w:lang w:eastAsia="zh-CN"/>
        </w:rPr>
        <w:t>Enablers for Intent Fulfilment, including Intent-driven Closed Loop control, Intent-driven SON orchestration and Intent-driven for MDA.</w:t>
      </w:r>
    </w:p>
    <w:p w14:paraId="1A22B848" w14:textId="33FFF704" w:rsidR="00BF3BF5" w:rsidRPr="00F16915" w:rsidRDefault="00085D60" w:rsidP="00283C4B">
      <w:pPr>
        <w:overflowPunct w:val="0"/>
        <w:autoSpaceDE w:val="0"/>
        <w:autoSpaceDN w:val="0"/>
        <w:adjustRightInd w:val="0"/>
        <w:spacing w:after="180"/>
        <w:jc w:val="both"/>
        <w:textAlignment w:val="baseline"/>
        <w:rPr>
          <w:lang w:val="en-US" w:eastAsia="zh-CN"/>
        </w:rPr>
      </w:pPr>
      <w:r w:rsidRPr="00F16915">
        <w:rPr>
          <w:lang w:eastAsia="zh-CN"/>
        </w:rPr>
        <w:t>WT-2</w:t>
      </w:r>
      <w:r w:rsidRPr="00F16915">
        <w:rPr>
          <w:lang w:eastAsia="zh-CN"/>
        </w:rPr>
        <w:tab/>
        <w:t>New sce</w:t>
      </w:r>
      <w:r w:rsidR="00BF3BF5" w:rsidRPr="00F16915">
        <w:rPr>
          <w:lang w:eastAsia="zh-CN"/>
        </w:rPr>
        <w:t xml:space="preserve">narios for intent driven management for </w:t>
      </w:r>
      <w:r w:rsidR="00946ABB" w:rsidRPr="00F16915">
        <w:rPr>
          <w:lang w:eastAsia="zh-CN"/>
        </w:rPr>
        <w:t xml:space="preserve">mobile </w:t>
      </w:r>
      <w:r w:rsidR="00BF3BF5" w:rsidRPr="00F16915">
        <w:rPr>
          <w:lang w:eastAsia="zh-CN"/>
        </w:rPr>
        <w:t>network, including but not limited to:</w:t>
      </w:r>
    </w:p>
    <w:p w14:paraId="6F67F598" w14:textId="34CA7789" w:rsidR="00BF3BF5" w:rsidRPr="00F16915" w:rsidRDefault="00085D60" w:rsidP="00085D60">
      <w:pPr>
        <w:spacing w:line="360" w:lineRule="auto"/>
        <w:ind w:left="360" w:firstLine="360"/>
        <w:rPr>
          <w:lang w:eastAsia="zh-CN"/>
        </w:rPr>
      </w:pPr>
      <w:r w:rsidRPr="00F16915">
        <w:rPr>
          <w:lang w:eastAsia="zh-CN"/>
        </w:rPr>
        <w:t>WT-2.1</w:t>
      </w:r>
      <w:r w:rsidRPr="00F16915">
        <w:rPr>
          <w:lang w:eastAsia="zh-CN"/>
        </w:rPr>
        <w:tab/>
      </w:r>
      <w:r w:rsidR="00BF3BF5" w:rsidRPr="00F16915">
        <w:rPr>
          <w:lang w:eastAsia="zh-CN"/>
        </w:rPr>
        <w:t>Intent driven management</w:t>
      </w:r>
      <w:r w:rsidRPr="00F16915">
        <w:rPr>
          <w:lang w:eastAsia="zh-CN"/>
        </w:rPr>
        <w:t xml:space="preserve"> for </w:t>
      </w:r>
      <w:proofErr w:type="spellStart"/>
      <w:r w:rsidR="00970A25" w:rsidRPr="00F16915">
        <w:rPr>
          <w:lang w:eastAsia="ko-KR"/>
        </w:rPr>
        <w:t>Uncrewed</w:t>
      </w:r>
      <w:proofErr w:type="spellEnd"/>
      <w:r w:rsidR="00970A25" w:rsidRPr="00F16915">
        <w:rPr>
          <w:lang w:eastAsia="ko-KR"/>
        </w:rPr>
        <w:t xml:space="preserve"> Aerial Vehicle (UAV)</w:t>
      </w:r>
      <w:r w:rsidR="00BF3BF5" w:rsidRPr="00F16915">
        <w:rPr>
          <w:lang w:eastAsia="zh-CN"/>
        </w:rPr>
        <w:t>)</w:t>
      </w:r>
      <w:r w:rsidR="006474EE" w:rsidRPr="00F16915">
        <w:rPr>
          <w:lang w:eastAsia="zh-CN"/>
        </w:rPr>
        <w:t>.</w:t>
      </w:r>
    </w:p>
    <w:p w14:paraId="17CABAE6" w14:textId="7CE7B998" w:rsidR="004D4EDB" w:rsidRPr="00F16915" w:rsidRDefault="004D4EDB" w:rsidP="004D4EDB">
      <w:pPr>
        <w:ind w:firstLine="720"/>
        <w:rPr>
          <w:lang w:eastAsia="zh-CN"/>
        </w:rPr>
      </w:pPr>
      <w:r w:rsidRPr="00F16915">
        <w:t>WT</w:t>
      </w:r>
      <w:r w:rsidR="004D6D94" w:rsidRPr="00F16915">
        <w:t>-</w:t>
      </w:r>
      <w:r w:rsidRPr="00F16915">
        <w:t>2.2 Intent driven management for 5G radio network traffic assurance.</w:t>
      </w:r>
    </w:p>
    <w:p w14:paraId="414C6D14" w14:textId="5770C007" w:rsidR="00970A25" w:rsidRPr="00F16915" w:rsidRDefault="004D4EDB" w:rsidP="004D4EDB">
      <w:pPr>
        <w:overflowPunct w:val="0"/>
        <w:autoSpaceDE w:val="0"/>
        <w:autoSpaceDN w:val="0"/>
        <w:adjustRightInd w:val="0"/>
        <w:spacing w:after="180"/>
        <w:jc w:val="both"/>
        <w:textAlignment w:val="baseline"/>
        <w:rPr>
          <w:lang w:val="en-US" w:eastAsia="zh-CN"/>
        </w:rPr>
      </w:pPr>
      <w:r w:rsidRPr="00F16915">
        <w:rPr>
          <w:lang w:eastAsia="zh-CN"/>
        </w:rPr>
        <w:t xml:space="preserve"> </w:t>
      </w:r>
      <w:r w:rsidR="00085D60" w:rsidRPr="00F16915">
        <w:rPr>
          <w:lang w:eastAsia="zh-CN"/>
        </w:rPr>
        <w:t>WT-3</w:t>
      </w:r>
      <w:r w:rsidR="00085D60" w:rsidRPr="00F16915">
        <w:rPr>
          <w:lang w:eastAsia="zh-CN"/>
        </w:rPr>
        <w:tab/>
        <w:t xml:space="preserve">New requirements for </w:t>
      </w:r>
      <w:r w:rsidR="00D06E96" w:rsidRPr="00F16915">
        <w:rPr>
          <w:lang w:eastAsia="zh-CN"/>
        </w:rPr>
        <w:t xml:space="preserve">additional </w:t>
      </w:r>
      <w:r w:rsidR="00085D60" w:rsidRPr="00F16915">
        <w:rPr>
          <w:lang w:eastAsia="zh-CN"/>
        </w:rPr>
        <w:t>intent driven management functionalities</w:t>
      </w:r>
      <w:r w:rsidR="00D06E96" w:rsidRPr="00F16915">
        <w:rPr>
          <w:lang w:eastAsia="zh-CN"/>
        </w:rPr>
        <w:t>.</w:t>
      </w:r>
    </w:p>
    <w:p w14:paraId="2C017674" w14:textId="03BBBCE8" w:rsidR="00970A25" w:rsidRPr="00F16915" w:rsidRDefault="00D06E96" w:rsidP="00D06E96">
      <w:pPr>
        <w:spacing w:line="360" w:lineRule="auto"/>
        <w:ind w:left="357" w:firstLine="363"/>
        <w:rPr>
          <w:lang w:eastAsia="zh-CN"/>
        </w:rPr>
      </w:pPr>
      <w:bookmarkStart w:id="1" w:name="_Hlk150794034"/>
      <w:r w:rsidRPr="00F16915">
        <w:rPr>
          <w:lang w:eastAsia="zh-CN"/>
        </w:rPr>
        <w:t>WT-3.1</w:t>
      </w:r>
      <w:bookmarkEnd w:id="1"/>
      <w:r w:rsidRPr="00F16915">
        <w:rPr>
          <w:lang w:eastAsia="zh-CN"/>
        </w:rPr>
        <w:tab/>
      </w:r>
      <w:r w:rsidR="00970A25" w:rsidRPr="00F16915">
        <w:rPr>
          <w:lang w:eastAsia="zh-CN"/>
        </w:rPr>
        <w:t xml:space="preserve">Intent negotiation functionalities, </w:t>
      </w:r>
      <w:r w:rsidRPr="00F16915">
        <w:rPr>
          <w:lang w:eastAsia="zh-CN"/>
        </w:rPr>
        <w:t>including</w:t>
      </w:r>
    </w:p>
    <w:p w14:paraId="544ACB40" w14:textId="7ACE8690" w:rsidR="00D06E96" w:rsidRPr="00F16915" w:rsidRDefault="00281539" w:rsidP="004D4EDB">
      <w:pPr>
        <w:spacing w:line="360" w:lineRule="auto"/>
        <w:ind w:left="1440"/>
        <w:rPr>
          <w:lang w:eastAsia="zh-CN"/>
        </w:rPr>
      </w:pPr>
      <w:r w:rsidRPr="00F16915">
        <w:rPr>
          <w:rFonts w:hint="eastAsia"/>
          <w:lang w:eastAsia="zh-CN"/>
        </w:rPr>
        <w:t>WT</w:t>
      </w:r>
      <w:r w:rsidR="00D06E96" w:rsidRPr="00F16915">
        <w:rPr>
          <w:lang w:eastAsia="zh-CN"/>
        </w:rPr>
        <w:t>-</w:t>
      </w:r>
      <w:r w:rsidRPr="00F16915">
        <w:rPr>
          <w:lang w:eastAsia="zh-CN"/>
        </w:rPr>
        <w:t>3.1.1</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producer to ask the </w:t>
      </w:r>
      <w:proofErr w:type="spellStart"/>
      <w:r w:rsidR="004D4EDB" w:rsidRPr="00F16915">
        <w:rPr>
          <w:lang w:eastAsia="zh-CN"/>
        </w:rPr>
        <w:t>MnS</w:t>
      </w:r>
      <w:proofErr w:type="spellEnd"/>
      <w:r w:rsidR="004D4EDB" w:rsidRPr="00F16915">
        <w:rPr>
          <w:lang w:eastAsia="zh-CN"/>
        </w:rPr>
        <w:t xml:space="preserve"> consumer to decide which out of many possible outcomes is preferred from the </w:t>
      </w:r>
      <w:proofErr w:type="spellStart"/>
      <w:r w:rsidR="004D4EDB" w:rsidRPr="00F16915">
        <w:rPr>
          <w:lang w:eastAsia="zh-CN"/>
        </w:rPr>
        <w:t>MnS</w:t>
      </w:r>
      <w:proofErr w:type="spellEnd"/>
      <w:r w:rsidR="004D4EDB" w:rsidRPr="00F16915">
        <w:rPr>
          <w:lang w:eastAsia="zh-CN"/>
        </w:rPr>
        <w:t xml:space="preserve"> consumer’s perspective.</w:t>
      </w:r>
    </w:p>
    <w:p w14:paraId="15B7B791" w14:textId="10A63225" w:rsidR="00D06E96" w:rsidRPr="00F16915" w:rsidRDefault="00281539" w:rsidP="004D4EDB">
      <w:pPr>
        <w:spacing w:line="360" w:lineRule="auto"/>
        <w:ind w:left="1440"/>
        <w:rPr>
          <w:lang w:eastAsia="zh-CN"/>
        </w:rPr>
      </w:pPr>
      <w:bookmarkStart w:id="2" w:name="_Hlk150794072"/>
      <w:r w:rsidRPr="00F16915">
        <w:rPr>
          <w:lang w:eastAsia="zh-CN"/>
        </w:rPr>
        <w:t>WT</w:t>
      </w:r>
      <w:r w:rsidR="00D06E96" w:rsidRPr="00F16915">
        <w:rPr>
          <w:rFonts w:hint="eastAsia"/>
          <w:lang w:eastAsia="zh-CN"/>
        </w:rPr>
        <w:t>-</w:t>
      </w:r>
      <w:r w:rsidRPr="00F16915">
        <w:rPr>
          <w:lang w:eastAsia="zh-CN"/>
        </w:rPr>
        <w:t>3.1.2</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verify or check the feasibility if proposed intent expectation is possible for an </w:t>
      </w:r>
      <w:proofErr w:type="spellStart"/>
      <w:r w:rsidR="004D4EDB" w:rsidRPr="00F16915">
        <w:rPr>
          <w:lang w:eastAsia="zh-CN"/>
        </w:rPr>
        <w:t>MnS</w:t>
      </w:r>
      <w:proofErr w:type="spellEnd"/>
      <w:r w:rsidR="004D4EDB" w:rsidRPr="00F16915">
        <w:rPr>
          <w:lang w:eastAsia="zh-CN"/>
        </w:rPr>
        <w:t xml:space="preserve"> producer.</w:t>
      </w:r>
    </w:p>
    <w:bookmarkEnd w:id="2"/>
    <w:p w14:paraId="33F1F616" w14:textId="5D936271" w:rsidR="00D06E96" w:rsidRPr="00F16915" w:rsidRDefault="00281539" w:rsidP="004D4EDB">
      <w:pPr>
        <w:spacing w:line="360" w:lineRule="auto"/>
        <w:ind w:left="1440"/>
        <w:rPr>
          <w:lang w:eastAsia="zh-CN"/>
        </w:rPr>
      </w:pPr>
      <w:r w:rsidRPr="00F16915">
        <w:rPr>
          <w:lang w:eastAsia="zh-CN"/>
        </w:rPr>
        <w:t>WT</w:t>
      </w:r>
      <w:r w:rsidR="00D06E96" w:rsidRPr="00F16915">
        <w:rPr>
          <w:rFonts w:hint="eastAsia"/>
          <w:lang w:eastAsia="zh-CN"/>
        </w:rPr>
        <w:t>-</w:t>
      </w:r>
      <w:r w:rsidRPr="00F16915">
        <w:rPr>
          <w:lang w:eastAsia="zh-CN"/>
        </w:rPr>
        <w:t>3.1.3</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explore the best value that can be achieved from </w:t>
      </w:r>
      <w:proofErr w:type="gramStart"/>
      <w:r w:rsidR="004D4EDB" w:rsidRPr="00F16915">
        <w:rPr>
          <w:lang w:eastAsia="zh-CN"/>
        </w:rPr>
        <w:t>an</w:t>
      </w:r>
      <w:proofErr w:type="gramEnd"/>
      <w:r w:rsidR="004D4EDB" w:rsidRPr="00F16915">
        <w:rPr>
          <w:lang w:eastAsia="zh-CN"/>
        </w:rPr>
        <w:t xml:space="preserve"> specific intent expectation or target.</w:t>
      </w:r>
    </w:p>
    <w:p w14:paraId="29B4AD26" w14:textId="63133BA4" w:rsidR="00970A25" w:rsidRPr="00F16915" w:rsidRDefault="00D06E96" w:rsidP="00D06E96">
      <w:pPr>
        <w:spacing w:line="360" w:lineRule="auto"/>
        <w:ind w:left="720"/>
        <w:rPr>
          <w:lang w:eastAsia="zh-CN"/>
        </w:rPr>
      </w:pPr>
      <w:r w:rsidRPr="00F16915">
        <w:rPr>
          <w:lang w:eastAsia="zh-CN"/>
        </w:rPr>
        <w:t>WT-3.2</w:t>
      </w:r>
      <w:r w:rsidRPr="00F16915">
        <w:rPr>
          <w:lang w:eastAsia="zh-CN"/>
        </w:rPr>
        <w:tab/>
        <w:t xml:space="preserve">Intent handling state management, the management system (including </w:t>
      </w:r>
      <w:proofErr w:type="spellStart"/>
      <w:r w:rsidRPr="00F16915">
        <w:rPr>
          <w:lang w:eastAsia="zh-CN"/>
        </w:rPr>
        <w:t>MnS</w:t>
      </w:r>
      <w:proofErr w:type="spellEnd"/>
      <w:r w:rsidRPr="00F16915">
        <w:rPr>
          <w:lang w:eastAsia="zh-CN"/>
        </w:rPr>
        <w:t xml:space="preserve"> consumer and </w:t>
      </w:r>
      <w:proofErr w:type="spellStart"/>
      <w:r w:rsidRPr="00F16915">
        <w:rPr>
          <w:lang w:eastAsia="zh-CN"/>
        </w:rPr>
        <w:t>MnS</w:t>
      </w:r>
      <w:proofErr w:type="spellEnd"/>
      <w:r w:rsidRPr="00F16915">
        <w:rPr>
          <w:lang w:eastAsia="zh-CN"/>
        </w:rPr>
        <w:t xml:space="preserve"> producer) needs to know the state of an intent instance to pursue the intent lifecycle management</w:t>
      </w:r>
    </w:p>
    <w:p w14:paraId="4D9368D6" w14:textId="684158C6" w:rsidR="007B03D1" w:rsidRPr="00F16915" w:rsidRDefault="00D06E96" w:rsidP="00D06E96">
      <w:pPr>
        <w:spacing w:line="360" w:lineRule="auto"/>
        <w:ind w:left="717"/>
        <w:rPr>
          <w:lang w:eastAsia="zh-CN"/>
        </w:rPr>
      </w:pPr>
      <w:r w:rsidRPr="00F16915">
        <w:rPr>
          <w:lang w:eastAsia="zh-CN"/>
        </w:rPr>
        <w:lastRenderedPageBreak/>
        <w:t>WT-3.3</w:t>
      </w:r>
      <w:r w:rsidRPr="00F16915">
        <w:rPr>
          <w:lang w:eastAsia="zh-CN"/>
        </w:rPr>
        <w:tab/>
        <w:t xml:space="preserve">Implicit intent report subscription, the intent report subscription action is triggered by intent creation request automatically. </w:t>
      </w:r>
      <w:r w:rsidR="004D4EDB" w:rsidRPr="00F16915">
        <w:rPr>
          <w:lang w:eastAsia="zh-CN"/>
        </w:rPr>
        <w:t xml:space="preserve">This functionality is to support </w:t>
      </w:r>
      <w:proofErr w:type="spellStart"/>
      <w:r w:rsidR="004D4EDB" w:rsidRPr="00F16915">
        <w:rPr>
          <w:lang w:eastAsia="zh-CN"/>
        </w:rPr>
        <w:t>MnS</w:t>
      </w:r>
      <w:proofErr w:type="spellEnd"/>
      <w:r w:rsidR="004D4EDB" w:rsidRPr="00F16915">
        <w:rPr>
          <w:lang w:eastAsia="zh-CN"/>
        </w:rPr>
        <w:t xml:space="preserve"> consumer who expresses the intent can obtain the fulfilment report </w:t>
      </w:r>
      <w:r w:rsidR="00EC129D" w:rsidRPr="00F16915">
        <w:rPr>
          <w:lang w:eastAsia="zh-CN"/>
        </w:rPr>
        <w:t>by default.</w:t>
      </w:r>
    </w:p>
    <w:p w14:paraId="1017B195" w14:textId="1A3B52C5" w:rsidR="00A120C6" w:rsidRPr="00F16915" w:rsidRDefault="00D06E96" w:rsidP="00A120C6">
      <w:pPr>
        <w:rPr>
          <w:color w:val="000000"/>
          <w:lang w:eastAsia="zh-CN"/>
        </w:rPr>
      </w:pPr>
      <w:r w:rsidRPr="00F16915">
        <w:rPr>
          <w:lang w:eastAsia="zh-CN"/>
        </w:rPr>
        <w:t>WT-</w:t>
      </w:r>
      <w:r w:rsidR="00F32AA3" w:rsidRPr="00F16915">
        <w:rPr>
          <w:lang w:eastAsia="zh-CN"/>
        </w:rPr>
        <w:t>4</w:t>
      </w:r>
      <w:r w:rsidRPr="00F16915">
        <w:rPr>
          <w:lang w:eastAsia="zh-CN"/>
        </w:rPr>
        <w:tab/>
      </w:r>
      <w:r w:rsidR="00A120C6" w:rsidRPr="00F16915">
        <w:rPr>
          <w:color w:val="000000"/>
        </w:rPr>
        <w:t xml:space="preserve"> Study how Intent Utility Function can be used to allow Intent driven </w:t>
      </w:r>
      <w:proofErr w:type="spellStart"/>
      <w:r w:rsidR="00A120C6" w:rsidRPr="00F16915">
        <w:rPr>
          <w:color w:val="000000"/>
        </w:rPr>
        <w:t>MnS</w:t>
      </w:r>
      <w:proofErr w:type="spellEnd"/>
      <w:r w:rsidR="00A120C6" w:rsidRPr="00F16915">
        <w:rPr>
          <w:color w:val="000000"/>
        </w:rPr>
        <w:t xml:space="preserve"> consumer to improve priority handling by assigning relative preferences to Expectations.</w:t>
      </w:r>
      <w:r w:rsidR="004317B3" w:rsidRPr="00F16915">
        <w:rPr>
          <w:color w:val="000000"/>
        </w:rPr>
        <w:t xml:space="preserve"> </w:t>
      </w:r>
      <w:r w:rsidR="00A120C6" w:rsidRPr="00F16915">
        <w:rPr>
          <w:color w:val="000000"/>
        </w:rPr>
        <w:t>Study whether utility may impact existing use cases.</w:t>
      </w:r>
    </w:p>
    <w:p w14:paraId="69CDFE9F" w14:textId="70E30F8D" w:rsidR="00881341" w:rsidRPr="00F16915" w:rsidRDefault="00881341" w:rsidP="001A24C6">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5</w:t>
      </w:r>
      <w:r w:rsidRPr="00F16915">
        <w:rPr>
          <w:lang w:eastAsia="zh-CN"/>
        </w:rPr>
        <w:tab/>
        <w:t>Intent driven approach for network slicing delivering and assurance.</w:t>
      </w:r>
    </w:p>
    <w:p w14:paraId="1EAE0463" w14:textId="5742E2D3" w:rsidR="00881341" w:rsidRPr="00F16915" w:rsidRDefault="00881341" w:rsidP="00881341">
      <w:pPr>
        <w:spacing w:line="360" w:lineRule="auto"/>
        <w:ind w:left="720"/>
        <w:jc w:val="both"/>
        <w:rPr>
          <w:lang w:eastAsia="zh-CN"/>
        </w:rPr>
      </w:pPr>
      <w:r w:rsidRPr="00F16915">
        <w:rPr>
          <w:rFonts w:hint="eastAsia"/>
          <w:lang w:eastAsia="zh-CN"/>
        </w:rPr>
        <w:t>N</w:t>
      </w:r>
      <w:r w:rsidRPr="00F16915">
        <w:rPr>
          <w:lang w:eastAsia="zh-CN"/>
        </w:rPr>
        <w:t>ote: WT</w:t>
      </w:r>
      <w:r w:rsidRPr="00F16915">
        <w:rPr>
          <w:rFonts w:hint="eastAsia"/>
          <w:lang w:eastAsia="zh-CN"/>
        </w:rPr>
        <w:t>-</w:t>
      </w:r>
      <w:r w:rsidR="00ED2B50" w:rsidRPr="00F16915">
        <w:rPr>
          <w:lang w:eastAsia="zh-CN"/>
        </w:rPr>
        <w:t>6</w:t>
      </w:r>
      <w:r w:rsidRPr="00F16915">
        <w:rPr>
          <w:lang w:eastAsia="zh-CN"/>
        </w:rPr>
        <w:t xml:space="preserve"> </w:t>
      </w:r>
      <w:r w:rsidRPr="00F16915">
        <w:rPr>
          <w:rFonts w:hint="eastAsia"/>
          <w:lang w:eastAsia="zh-CN"/>
        </w:rPr>
        <w:t>depend</w:t>
      </w:r>
      <w:r w:rsidRPr="00F16915">
        <w:rPr>
          <w:lang w:eastAsia="zh-CN"/>
        </w:rPr>
        <w:t>s on the outcome of TR 28.836 (FS_ NETSLICE_IDMS)</w:t>
      </w:r>
    </w:p>
    <w:p w14:paraId="5C68A108" w14:textId="303DCFC5" w:rsidR="00D11938" w:rsidRPr="00D11938" w:rsidRDefault="00D11938" w:rsidP="00D11938">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6</w:t>
      </w:r>
      <w:r w:rsidRPr="00F16915">
        <w:rPr>
          <w:lang w:eastAsia="zh-CN"/>
        </w:rPr>
        <w:tab/>
        <w:t xml:space="preserve">Investigate the </w:t>
      </w:r>
      <w:r w:rsidR="00064BB0" w:rsidRPr="00F16915">
        <w:rPr>
          <w:lang w:eastAsia="zh-CN"/>
        </w:rPr>
        <w:t xml:space="preserve">scenario and </w:t>
      </w:r>
      <w:r w:rsidRPr="00F16915">
        <w:rPr>
          <w:lang w:eastAsia="zh-CN"/>
        </w:rPr>
        <w:t xml:space="preserve">possibility to </w:t>
      </w:r>
      <w:r w:rsidR="00064BB0" w:rsidRPr="00F16915">
        <w:rPr>
          <w:lang w:eastAsia="zh-CN"/>
        </w:rPr>
        <w:t xml:space="preserve">further </w:t>
      </w:r>
      <w:r w:rsidR="00064BB0" w:rsidRPr="00F16915">
        <w:rPr>
          <w:rFonts w:hint="eastAsia"/>
          <w:lang w:eastAsia="zh-CN"/>
        </w:rPr>
        <w:t>use</w:t>
      </w:r>
      <w:r w:rsidR="00064BB0" w:rsidRPr="00F16915">
        <w:rPr>
          <w:lang w:eastAsia="zh-CN"/>
        </w:rPr>
        <w:t xml:space="preserve"> </w:t>
      </w:r>
      <w:r w:rsidRPr="00F16915">
        <w:t xml:space="preserve">natural language </w:t>
      </w:r>
      <w:r w:rsidR="00064BB0" w:rsidRPr="00F16915">
        <w:t>to express the intent</w:t>
      </w:r>
      <w:r w:rsidRPr="00F16915">
        <w:t>.</w:t>
      </w:r>
    </w:p>
    <w:p w14:paraId="188D8AB7" w14:textId="6EFCF8A2" w:rsidR="00C35DB4" w:rsidRPr="00D11938" w:rsidRDefault="00C35DB4" w:rsidP="00C35DB4"/>
    <w:p w14:paraId="79DB5948" w14:textId="6EFD17DD" w:rsidR="0025283A" w:rsidRDefault="0025283A" w:rsidP="00C35DB4"/>
    <w:p w14:paraId="7E896B19" w14:textId="77777777" w:rsidR="0025283A" w:rsidRPr="0025283A" w:rsidRDefault="0025283A" w:rsidP="00C35DB4"/>
    <w:p w14:paraId="6ED7C7A0" w14:textId="77777777" w:rsidR="00C35DB4" w:rsidRDefault="00C35DB4" w:rsidP="00C35DB4">
      <w:pPr>
        <w:pStyle w:val="2"/>
        <w:rPr>
          <w:rStyle w:val="ab"/>
          <w:i w:val="0"/>
          <w:iCs w:val="0"/>
          <w:lang w:eastAsia="zh-CN"/>
        </w:rPr>
      </w:pPr>
      <w:r w:rsidRPr="00DE7EF7">
        <w:t>TU estimates and dependencies</w:t>
      </w:r>
      <w:r>
        <w:rPr>
          <w:rStyle w:val="ab"/>
          <w:i w:val="0"/>
          <w:iCs w:val="0"/>
          <w:lang w:eastAsia="zh-CN"/>
        </w:rPr>
        <w:t xml:space="preserve"> </w:t>
      </w:r>
    </w:p>
    <w:p w14:paraId="671230F2" w14:textId="77777777" w:rsidR="00C35DB4" w:rsidRDefault="00C35DB4" w:rsidP="00C35DB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277E2F" w:rsidRPr="00277E2F" w14:paraId="05BF4509" w14:textId="1C0EE2C1" w:rsidTr="00277E2F">
        <w:trPr>
          <w:trHeight w:val="519"/>
        </w:trPr>
        <w:tc>
          <w:tcPr>
            <w:tcW w:w="1525" w:type="dxa"/>
            <w:shd w:val="clear" w:color="auto" w:fill="auto"/>
          </w:tcPr>
          <w:p w14:paraId="3FEC9C70" w14:textId="77777777" w:rsidR="00277E2F" w:rsidRPr="00DE7EF7" w:rsidRDefault="00277E2F" w:rsidP="00005BDE">
            <w:pPr>
              <w:rPr>
                <w:b/>
                <w:bCs/>
              </w:rPr>
            </w:pPr>
            <w:r w:rsidRPr="00DE7EF7">
              <w:rPr>
                <w:b/>
                <w:bCs/>
              </w:rPr>
              <w:t>Work Task ID</w:t>
            </w:r>
          </w:p>
        </w:tc>
        <w:tc>
          <w:tcPr>
            <w:tcW w:w="1454" w:type="dxa"/>
            <w:shd w:val="clear" w:color="auto" w:fill="auto"/>
          </w:tcPr>
          <w:p w14:paraId="733A5D6F" w14:textId="77777777" w:rsidR="00277E2F" w:rsidRPr="00DE7EF7" w:rsidRDefault="00277E2F" w:rsidP="00005BDE">
            <w:pPr>
              <w:rPr>
                <w:b/>
                <w:bCs/>
              </w:rPr>
            </w:pPr>
            <w:r w:rsidRPr="00DE7EF7">
              <w:rPr>
                <w:b/>
                <w:bCs/>
              </w:rPr>
              <w:t>TU Estimate</w:t>
            </w:r>
          </w:p>
          <w:p w14:paraId="211F68FB" w14:textId="77777777" w:rsidR="00277E2F" w:rsidRPr="00DE7EF7" w:rsidRDefault="00277E2F" w:rsidP="00005BDE">
            <w:pPr>
              <w:rPr>
                <w:b/>
                <w:bCs/>
              </w:rPr>
            </w:pPr>
            <w:r w:rsidRPr="00DE7EF7">
              <w:rPr>
                <w:b/>
                <w:bCs/>
              </w:rPr>
              <w:t>(Study)</w:t>
            </w:r>
          </w:p>
        </w:tc>
        <w:tc>
          <w:tcPr>
            <w:tcW w:w="1505" w:type="dxa"/>
          </w:tcPr>
          <w:p w14:paraId="4D0B3030" w14:textId="77777777" w:rsidR="00277E2F" w:rsidRPr="00DE7EF7" w:rsidRDefault="00277E2F" w:rsidP="00005BDE">
            <w:pPr>
              <w:rPr>
                <w:b/>
                <w:bCs/>
              </w:rPr>
            </w:pPr>
            <w:r w:rsidRPr="00DE7EF7">
              <w:rPr>
                <w:b/>
                <w:bCs/>
              </w:rPr>
              <w:t>TU Estimate</w:t>
            </w:r>
          </w:p>
          <w:p w14:paraId="41447475" w14:textId="77777777" w:rsidR="00277E2F" w:rsidRPr="00DE7EF7" w:rsidRDefault="00277E2F" w:rsidP="00005BDE">
            <w:pPr>
              <w:rPr>
                <w:b/>
                <w:bCs/>
              </w:rPr>
            </w:pPr>
            <w:r w:rsidRPr="00DE7EF7">
              <w:rPr>
                <w:b/>
                <w:bCs/>
              </w:rPr>
              <w:t>(Normative)</w:t>
            </w:r>
          </w:p>
        </w:tc>
        <w:tc>
          <w:tcPr>
            <w:tcW w:w="1800" w:type="dxa"/>
          </w:tcPr>
          <w:p w14:paraId="7A34903B" w14:textId="77777777" w:rsidR="00277E2F" w:rsidRPr="00DE7EF7" w:rsidRDefault="00277E2F" w:rsidP="00005BDE">
            <w:pPr>
              <w:rPr>
                <w:b/>
                <w:bCs/>
              </w:rPr>
            </w:pPr>
            <w:r w:rsidRPr="00DE7EF7">
              <w:rPr>
                <w:b/>
                <w:bCs/>
              </w:rPr>
              <w:t>RAN Dependency</w:t>
            </w:r>
          </w:p>
          <w:p w14:paraId="4D8E1E92" w14:textId="77777777" w:rsidR="00277E2F" w:rsidRPr="00DE7EF7" w:rsidRDefault="00277E2F" w:rsidP="00005BDE">
            <w:pPr>
              <w:rPr>
                <w:b/>
                <w:bCs/>
              </w:rPr>
            </w:pPr>
            <w:r w:rsidRPr="00DE7EF7">
              <w:rPr>
                <w:b/>
                <w:bCs/>
              </w:rPr>
              <w:t xml:space="preserve">(Yes/No/Maybe) </w:t>
            </w:r>
          </w:p>
        </w:tc>
        <w:tc>
          <w:tcPr>
            <w:tcW w:w="1799" w:type="dxa"/>
          </w:tcPr>
          <w:p w14:paraId="603799AF" w14:textId="77777777" w:rsidR="00277E2F" w:rsidRPr="00DE7EF7" w:rsidRDefault="00277E2F" w:rsidP="00005BDE">
            <w:pPr>
              <w:rPr>
                <w:b/>
                <w:bCs/>
              </w:rPr>
            </w:pPr>
            <w:r>
              <w:rPr>
                <w:b/>
                <w:bCs/>
              </w:rPr>
              <w:t xml:space="preserve">SA </w:t>
            </w:r>
            <w:r w:rsidRPr="00DE7EF7">
              <w:rPr>
                <w:b/>
                <w:bCs/>
              </w:rPr>
              <w:t>Dependency</w:t>
            </w:r>
          </w:p>
          <w:p w14:paraId="500FB5D3" w14:textId="77777777" w:rsidR="00277E2F" w:rsidRPr="00DE7EF7" w:rsidRDefault="00277E2F" w:rsidP="00005BDE">
            <w:pPr>
              <w:rPr>
                <w:b/>
                <w:bCs/>
              </w:rPr>
            </w:pPr>
            <w:r w:rsidRPr="00DE7EF7">
              <w:rPr>
                <w:b/>
                <w:bCs/>
              </w:rPr>
              <w:t>(Yes/No/Maybe)</w:t>
            </w:r>
          </w:p>
        </w:tc>
        <w:tc>
          <w:tcPr>
            <w:tcW w:w="1550" w:type="dxa"/>
          </w:tcPr>
          <w:p w14:paraId="042E5106" w14:textId="77777777" w:rsidR="00277E2F" w:rsidRPr="00277E2F" w:rsidRDefault="00277E2F" w:rsidP="00277E2F">
            <w:pPr>
              <w:rPr>
                <w:b/>
                <w:bCs/>
              </w:rPr>
            </w:pPr>
            <w:r w:rsidRPr="00277E2F">
              <w:rPr>
                <w:b/>
                <w:bCs/>
              </w:rPr>
              <w:t>Non-3GPP Dependency</w:t>
            </w:r>
          </w:p>
          <w:p w14:paraId="021DCD99" w14:textId="5C1CB688" w:rsidR="00277E2F" w:rsidRDefault="00277E2F" w:rsidP="00277E2F">
            <w:pPr>
              <w:rPr>
                <w:b/>
                <w:bCs/>
              </w:rPr>
            </w:pPr>
          </w:p>
        </w:tc>
      </w:tr>
      <w:tr w:rsidR="00277E2F" w:rsidRPr="00DE7EF7" w14:paraId="6B279D56" w14:textId="4C6524FF" w:rsidTr="00277E2F">
        <w:tc>
          <w:tcPr>
            <w:tcW w:w="1525" w:type="dxa"/>
            <w:shd w:val="clear" w:color="auto" w:fill="auto"/>
          </w:tcPr>
          <w:p w14:paraId="15C81488" w14:textId="77777777" w:rsidR="00277E2F" w:rsidRPr="00C264EF" w:rsidRDefault="00277E2F" w:rsidP="00005BDE">
            <w:pPr>
              <w:rPr>
                <w:lang w:eastAsia="zh-CN"/>
              </w:rPr>
            </w:pPr>
            <w:r>
              <w:rPr>
                <w:rFonts w:hint="eastAsia"/>
                <w:lang w:eastAsia="zh-CN"/>
              </w:rPr>
              <w:t>W</w:t>
            </w:r>
            <w:r>
              <w:rPr>
                <w:lang w:eastAsia="zh-CN"/>
              </w:rPr>
              <w:t>T-1</w:t>
            </w:r>
          </w:p>
        </w:tc>
        <w:tc>
          <w:tcPr>
            <w:tcW w:w="1454" w:type="dxa"/>
            <w:shd w:val="clear" w:color="auto" w:fill="auto"/>
          </w:tcPr>
          <w:p w14:paraId="37C869F7" w14:textId="3A1D1478" w:rsidR="00277E2F" w:rsidRPr="00C264EF" w:rsidRDefault="00277E2F" w:rsidP="00005BDE">
            <w:pPr>
              <w:rPr>
                <w:lang w:eastAsia="zh-CN"/>
              </w:rPr>
            </w:pPr>
            <w:r>
              <w:rPr>
                <w:lang w:eastAsia="zh-CN"/>
              </w:rPr>
              <w:t>0.25</w:t>
            </w:r>
          </w:p>
        </w:tc>
        <w:tc>
          <w:tcPr>
            <w:tcW w:w="1505" w:type="dxa"/>
          </w:tcPr>
          <w:p w14:paraId="1E960A4A" w14:textId="77777777" w:rsidR="00277E2F" w:rsidRPr="00C264EF" w:rsidRDefault="00277E2F" w:rsidP="00005BDE">
            <w:pPr>
              <w:rPr>
                <w:lang w:eastAsia="zh-CN"/>
              </w:rPr>
            </w:pPr>
            <w:r>
              <w:rPr>
                <w:lang w:eastAsia="zh-CN"/>
              </w:rPr>
              <w:t>1</w:t>
            </w:r>
          </w:p>
        </w:tc>
        <w:tc>
          <w:tcPr>
            <w:tcW w:w="1800" w:type="dxa"/>
          </w:tcPr>
          <w:p w14:paraId="7D157F63" w14:textId="77777777" w:rsidR="00277E2F" w:rsidRPr="00DE7EF7" w:rsidRDefault="00277E2F" w:rsidP="00005BDE">
            <w:pPr>
              <w:rPr>
                <w:lang w:eastAsia="zh-CN"/>
              </w:rPr>
            </w:pPr>
            <w:r>
              <w:rPr>
                <w:lang w:eastAsia="zh-CN"/>
              </w:rPr>
              <w:t>No</w:t>
            </w:r>
          </w:p>
        </w:tc>
        <w:tc>
          <w:tcPr>
            <w:tcW w:w="1799" w:type="dxa"/>
          </w:tcPr>
          <w:p w14:paraId="3CC4F63F" w14:textId="77777777" w:rsidR="00277E2F" w:rsidRPr="00DE7EF7" w:rsidRDefault="00277E2F" w:rsidP="00005BDE">
            <w:pPr>
              <w:rPr>
                <w:lang w:eastAsia="zh-CN"/>
              </w:rPr>
            </w:pPr>
            <w:r>
              <w:rPr>
                <w:lang w:eastAsia="zh-CN"/>
              </w:rPr>
              <w:t>No</w:t>
            </w:r>
          </w:p>
        </w:tc>
        <w:tc>
          <w:tcPr>
            <w:tcW w:w="1550" w:type="dxa"/>
          </w:tcPr>
          <w:p w14:paraId="5F49303E" w14:textId="2EF0FBC1" w:rsidR="00277E2F" w:rsidRDefault="00277E2F" w:rsidP="00005BDE">
            <w:pPr>
              <w:rPr>
                <w:lang w:eastAsia="zh-CN"/>
              </w:rPr>
            </w:pPr>
            <w:r>
              <w:rPr>
                <w:rFonts w:hint="eastAsia"/>
                <w:lang w:eastAsia="zh-CN"/>
              </w:rPr>
              <w:t>No</w:t>
            </w:r>
          </w:p>
        </w:tc>
      </w:tr>
      <w:tr w:rsidR="00277E2F" w:rsidRPr="00DE7EF7" w14:paraId="355B39AC" w14:textId="15CC90B2" w:rsidTr="00277E2F">
        <w:tc>
          <w:tcPr>
            <w:tcW w:w="1525" w:type="dxa"/>
            <w:shd w:val="clear" w:color="auto" w:fill="auto"/>
          </w:tcPr>
          <w:p w14:paraId="69CBCCE6" w14:textId="77777777" w:rsidR="00277E2F" w:rsidRPr="00C264EF" w:rsidRDefault="00277E2F" w:rsidP="00005BDE">
            <w:r>
              <w:rPr>
                <w:rFonts w:hint="eastAsia"/>
                <w:lang w:eastAsia="zh-CN"/>
              </w:rPr>
              <w:t>W</w:t>
            </w:r>
            <w:r>
              <w:rPr>
                <w:lang w:eastAsia="zh-CN"/>
              </w:rPr>
              <w:t>T-2</w:t>
            </w:r>
          </w:p>
        </w:tc>
        <w:tc>
          <w:tcPr>
            <w:tcW w:w="1454" w:type="dxa"/>
            <w:shd w:val="clear" w:color="auto" w:fill="auto"/>
          </w:tcPr>
          <w:p w14:paraId="4A8079AE" w14:textId="0282AFE9" w:rsidR="00277E2F" w:rsidRPr="00C264EF" w:rsidRDefault="00277E2F" w:rsidP="00005BDE">
            <w:pPr>
              <w:rPr>
                <w:lang w:eastAsia="zh-CN"/>
              </w:rPr>
            </w:pPr>
            <w:r>
              <w:rPr>
                <w:lang w:eastAsia="zh-CN"/>
              </w:rPr>
              <w:t>1</w:t>
            </w:r>
          </w:p>
        </w:tc>
        <w:tc>
          <w:tcPr>
            <w:tcW w:w="1505" w:type="dxa"/>
          </w:tcPr>
          <w:p w14:paraId="3DC8F827" w14:textId="14B02FC7" w:rsidR="00277E2F" w:rsidRPr="00C264EF" w:rsidRDefault="00277E2F" w:rsidP="00005BDE">
            <w:pPr>
              <w:rPr>
                <w:lang w:eastAsia="zh-CN"/>
              </w:rPr>
            </w:pPr>
            <w:r>
              <w:rPr>
                <w:lang w:eastAsia="zh-CN"/>
              </w:rPr>
              <w:t>1</w:t>
            </w:r>
          </w:p>
        </w:tc>
        <w:tc>
          <w:tcPr>
            <w:tcW w:w="1800" w:type="dxa"/>
          </w:tcPr>
          <w:p w14:paraId="61E4D83E" w14:textId="77777777" w:rsidR="00277E2F" w:rsidRPr="00DE7EF7" w:rsidRDefault="00277E2F" w:rsidP="00005BDE">
            <w:r>
              <w:t>No</w:t>
            </w:r>
          </w:p>
        </w:tc>
        <w:tc>
          <w:tcPr>
            <w:tcW w:w="1799" w:type="dxa"/>
          </w:tcPr>
          <w:p w14:paraId="2348A7D4" w14:textId="77777777" w:rsidR="00277E2F" w:rsidRPr="00DE7EF7" w:rsidRDefault="00277E2F" w:rsidP="00005BDE">
            <w:r>
              <w:t>No</w:t>
            </w:r>
          </w:p>
        </w:tc>
        <w:tc>
          <w:tcPr>
            <w:tcW w:w="1550" w:type="dxa"/>
          </w:tcPr>
          <w:p w14:paraId="63D7ABCB" w14:textId="36F1DCDF" w:rsidR="00277E2F" w:rsidRDefault="00277E2F" w:rsidP="00005BDE">
            <w:pPr>
              <w:rPr>
                <w:lang w:eastAsia="zh-CN"/>
              </w:rPr>
            </w:pPr>
            <w:r>
              <w:rPr>
                <w:rFonts w:hint="eastAsia"/>
                <w:lang w:eastAsia="zh-CN"/>
              </w:rPr>
              <w:t>N</w:t>
            </w:r>
            <w:r>
              <w:rPr>
                <w:lang w:eastAsia="zh-CN"/>
              </w:rPr>
              <w:t>o</w:t>
            </w:r>
          </w:p>
        </w:tc>
      </w:tr>
      <w:tr w:rsidR="00277E2F" w:rsidRPr="00DE7EF7" w14:paraId="17040D46" w14:textId="63E66E40" w:rsidTr="00277E2F">
        <w:tc>
          <w:tcPr>
            <w:tcW w:w="1525" w:type="dxa"/>
            <w:shd w:val="clear" w:color="auto" w:fill="auto"/>
          </w:tcPr>
          <w:p w14:paraId="07C0442B" w14:textId="77777777" w:rsidR="00277E2F" w:rsidRPr="00C264EF" w:rsidRDefault="00277E2F" w:rsidP="00005BDE">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7603E070" w14:textId="329FE360" w:rsidR="00277E2F" w:rsidRPr="00C264EF" w:rsidRDefault="00277E2F" w:rsidP="00005BDE">
            <w:pPr>
              <w:rPr>
                <w:lang w:eastAsia="zh-CN"/>
              </w:rPr>
            </w:pPr>
            <w:r>
              <w:rPr>
                <w:lang w:eastAsia="zh-CN"/>
              </w:rPr>
              <w:t>1</w:t>
            </w:r>
          </w:p>
        </w:tc>
        <w:tc>
          <w:tcPr>
            <w:tcW w:w="1505" w:type="dxa"/>
          </w:tcPr>
          <w:p w14:paraId="0DC61915" w14:textId="22F0695E" w:rsidR="00277E2F" w:rsidRPr="00C264EF" w:rsidRDefault="00277E2F" w:rsidP="00005BDE">
            <w:pPr>
              <w:rPr>
                <w:lang w:eastAsia="zh-CN"/>
              </w:rPr>
            </w:pPr>
            <w:r>
              <w:rPr>
                <w:lang w:eastAsia="zh-CN"/>
              </w:rPr>
              <w:t>1</w:t>
            </w:r>
          </w:p>
        </w:tc>
        <w:tc>
          <w:tcPr>
            <w:tcW w:w="1800" w:type="dxa"/>
          </w:tcPr>
          <w:p w14:paraId="03BCFFCB" w14:textId="77777777" w:rsidR="00277E2F" w:rsidRPr="00DE7EF7" w:rsidRDefault="00277E2F" w:rsidP="00005BDE">
            <w:r>
              <w:t>No</w:t>
            </w:r>
          </w:p>
        </w:tc>
        <w:tc>
          <w:tcPr>
            <w:tcW w:w="1799" w:type="dxa"/>
          </w:tcPr>
          <w:p w14:paraId="04ADB4F7" w14:textId="77777777" w:rsidR="00277E2F" w:rsidRPr="00DE7EF7" w:rsidRDefault="00277E2F" w:rsidP="00005BDE">
            <w:r>
              <w:t>No</w:t>
            </w:r>
          </w:p>
        </w:tc>
        <w:tc>
          <w:tcPr>
            <w:tcW w:w="1550" w:type="dxa"/>
          </w:tcPr>
          <w:p w14:paraId="1A206F7C" w14:textId="3140630A" w:rsidR="00277E2F" w:rsidRDefault="00277E2F" w:rsidP="00005BDE">
            <w:pPr>
              <w:rPr>
                <w:lang w:eastAsia="zh-CN"/>
              </w:rPr>
            </w:pPr>
            <w:r>
              <w:rPr>
                <w:rFonts w:hint="eastAsia"/>
                <w:lang w:eastAsia="zh-CN"/>
              </w:rPr>
              <w:t>N</w:t>
            </w:r>
            <w:r>
              <w:rPr>
                <w:lang w:eastAsia="zh-CN"/>
              </w:rPr>
              <w:t>o</w:t>
            </w:r>
          </w:p>
        </w:tc>
      </w:tr>
      <w:tr w:rsidR="00277E2F" w:rsidRPr="00DE7EF7" w14:paraId="0A7B5A9F" w14:textId="26B14DC3" w:rsidTr="00277E2F">
        <w:tc>
          <w:tcPr>
            <w:tcW w:w="1525" w:type="dxa"/>
            <w:shd w:val="clear" w:color="auto" w:fill="auto"/>
          </w:tcPr>
          <w:p w14:paraId="133A985B" w14:textId="7C06F12B" w:rsidR="00277E2F" w:rsidRPr="000C5CFD" w:rsidRDefault="00277E2F" w:rsidP="00005BDE">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49F39ECB" w14:textId="28C1A72E" w:rsidR="00277E2F" w:rsidRPr="00C264EF" w:rsidRDefault="00277E2F" w:rsidP="00005BDE">
            <w:r>
              <w:t>0.5</w:t>
            </w:r>
          </w:p>
        </w:tc>
        <w:tc>
          <w:tcPr>
            <w:tcW w:w="1505" w:type="dxa"/>
          </w:tcPr>
          <w:p w14:paraId="221FB361" w14:textId="1BC33B22" w:rsidR="00277E2F" w:rsidRPr="00C264EF" w:rsidRDefault="00277E2F" w:rsidP="00005BDE">
            <w:r>
              <w:t>0.5</w:t>
            </w:r>
          </w:p>
        </w:tc>
        <w:tc>
          <w:tcPr>
            <w:tcW w:w="1800" w:type="dxa"/>
          </w:tcPr>
          <w:p w14:paraId="35315DB7" w14:textId="77777777" w:rsidR="00277E2F" w:rsidRPr="00DE7EF7" w:rsidRDefault="00277E2F" w:rsidP="00005BDE">
            <w:r>
              <w:t>No</w:t>
            </w:r>
          </w:p>
        </w:tc>
        <w:tc>
          <w:tcPr>
            <w:tcW w:w="1799" w:type="dxa"/>
          </w:tcPr>
          <w:p w14:paraId="41E50847" w14:textId="77777777" w:rsidR="00277E2F" w:rsidRPr="00DE7EF7" w:rsidRDefault="00277E2F" w:rsidP="00005BDE">
            <w:r>
              <w:t>No</w:t>
            </w:r>
          </w:p>
        </w:tc>
        <w:tc>
          <w:tcPr>
            <w:tcW w:w="1550" w:type="dxa"/>
          </w:tcPr>
          <w:p w14:paraId="7B00F2CD" w14:textId="5940C41E" w:rsidR="00277E2F" w:rsidRDefault="00277E2F" w:rsidP="00005BDE">
            <w:pPr>
              <w:rPr>
                <w:lang w:eastAsia="zh-CN"/>
              </w:rPr>
            </w:pPr>
            <w:r>
              <w:rPr>
                <w:rFonts w:hint="eastAsia"/>
                <w:lang w:eastAsia="zh-CN"/>
              </w:rPr>
              <w:t>N</w:t>
            </w:r>
            <w:r>
              <w:rPr>
                <w:lang w:eastAsia="zh-CN"/>
              </w:rPr>
              <w:t>o</w:t>
            </w:r>
          </w:p>
        </w:tc>
      </w:tr>
      <w:tr w:rsidR="00277E2F" w:rsidRPr="00DE7EF7" w14:paraId="2CB33E5D" w14:textId="6E6F8ED1" w:rsidTr="00277E2F">
        <w:tc>
          <w:tcPr>
            <w:tcW w:w="1525" w:type="dxa"/>
            <w:shd w:val="clear" w:color="auto" w:fill="auto"/>
          </w:tcPr>
          <w:p w14:paraId="39503C89" w14:textId="315EFD67" w:rsidR="00277E2F" w:rsidRDefault="00277E2F" w:rsidP="00005BDE">
            <w:pPr>
              <w:rPr>
                <w:lang w:eastAsia="zh-CN"/>
              </w:rPr>
            </w:pPr>
            <w:r>
              <w:rPr>
                <w:rFonts w:hint="eastAsia"/>
                <w:lang w:eastAsia="zh-CN"/>
              </w:rPr>
              <w:t>WT</w:t>
            </w:r>
            <w:r>
              <w:rPr>
                <w:lang w:eastAsia="zh-CN"/>
              </w:rPr>
              <w:t>-5</w:t>
            </w:r>
          </w:p>
        </w:tc>
        <w:tc>
          <w:tcPr>
            <w:tcW w:w="1454" w:type="dxa"/>
            <w:shd w:val="clear" w:color="auto" w:fill="auto"/>
          </w:tcPr>
          <w:p w14:paraId="562F2524" w14:textId="77777777" w:rsidR="00277E2F" w:rsidRDefault="00277E2F" w:rsidP="00005BDE">
            <w:r>
              <w:t>0.25</w:t>
            </w:r>
          </w:p>
        </w:tc>
        <w:tc>
          <w:tcPr>
            <w:tcW w:w="1505" w:type="dxa"/>
          </w:tcPr>
          <w:p w14:paraId="69B0B9F5" w14:textId="242C18C9" w:rsidR="00277E2F" w:rsidRDefault="00457661" w:rsidP="00005BDE">
            <w:r>
              <w:t>1</w:t>
            </w:r>
          </w:p>
        </w:tc>
        <w:tc>
          <w:tcPr>
            <w:tcW w:w="1800" w:type="dxa"/>
          </w:tcPr>
          <w:p w14:paraId="3BDACAB7" w14:textId="77777777" w:rsidR="00277E2F" w:rsidRDefault="00277E2F" w:rsidP="00005BDE">
            <w:r>
              <w:t>No</w:t>
            </w:r>
          </w:p>
        </w:tc>
        <w:tc>
          <w:tcPr>
            <w:tcW w:w="1799" w:type="dxa"/>
          </w:tcPr>
          <w:p w14:paraId="539F98BC" w14:textId="77777777" w:rsidR="00277E2F" w:rsidRDefault="00277E2F" w:rsidP="00005BDE">
            <w:r>
              <w:t>No</w:t>
            </w:r>
          </w:p>
        </w:tc>
        <w:tc>
          <w:tcPr>
            <w:tcW w:w="1550" w:type="dxa"/>
          </w:tcPr>
          <w:p w14:paraId="48C6DAF1" w14:textId="282A5142" w:rsidR="00277E2F" w:rsidRDefault="00277E2F" w:rsidP="00005BDE">
            <w:pPr>
              <w:rPr>
                <w:lang w:eastAsia="zh-CN"/>
              </w:rPr>
            </w:pPr>
            <w:r>
              <w:rPr>
                <w:rFonts w:hint="eastAsia"/>
                <w:lang w:eastAsia="zh-CN"/>
              </w:rPr>
              <w:t>N</w:t>
            </w:r>
            <w:r>
              <w:rPr>
                <w:lang w:eastAsia="zh-CN"/>
              </w:rPr>
              <w:t>o</w:t>
            </w:r>
          </w:p>
        </w:tc>
      </w:tr>
      <w:tr w:rsidR="00277E2F" w:rsidRPr="00DE7EF7" w14:paraId="15030F83" w14:textId="0FCA2280" w:rsidTr="00277E2F">
        <w:tc>
          <w:tcPr>
            <w:tcW w:w="1525" w:type="dxa"/>
            <w:shd w:val="clear" w:color="auto" w:fill="auto"/>
          </w:tcPr>
          <w:p w14:paraId="7E4708A3" w14:textId="4ABF8B9E" w:rsidR="00277E2F" w:rsidRDefault="00277E2F" w:rsidP="0008332D">
            <w:pPr>
              <w:rPr>
                <w:lang w:eastAsia="zh-CN"/>
              </w:rPr>
            </w:pPr>
            <w:r>
              <w:rPr>
                <w:rFonts w:hint="eastAsia"/>
                <w:lang w:eastAsia="zh-CN"/>
              </w:rPr>
              <w:t>WT</w:t>
            </w:r>
            <w:r>
              <w:rPr>
                <w:lang w:eastAsia="zh-CN"/>
              </w:rPr>
              <w:t>-6</w:t>
            </w:r>
          </w:p>
        </w:tc>
        <w:tc>
          <w:tcPr>
            <w:tcW w:w="1454" w:type="dxa"/>
            <w:shd w:val="clear" w:color="auto" w:fill="auto"/>
          </w:tcPr>
          <w:p w14:paraId="062361DC" w14:textId="41F11593" w:rsidR="00277E2F" w:rsidRDefault="00277E2F" w:rsidP="0008332D">
            <w:pPr>
              <w:rPr>
                <w:lang w:eastAsia="zh-CN"/>
              </w:rPr>
            </w:pPr>
            <w:r>
              <w:rPr>
                <w:rFonts w:hint="eastAsia"/>
                <w:lang w:eastAsia="zh-CN"/>
              </w:rPr>
              <w:t>0</w:t>
            </w:r>
            <w:r>
              <w:rPr>
                <w:lang w:eastAsia="zh-CN"/>
              </w:rPr>
              <w:t>.5</w:t>
            </w:r>
          </w:p>
        </w:tc>
        <w:tc>
          <w:tcPr>
            <w:tcW w:w="1505" w:type="dxa"/>
          </w:tcPr>
          <w:p w14:paraId="166DE627" w14:textId="355941F3" w:rsidR="00277E2F" w:rsidRDefault="00DB4162" w:rsidP="0008332D">
            <w:pPr>
              <w:rPr>
                <w:lang w:eastAsia="zh-CN"/>
              </w:rPr>
            </w:pPr>
            <w:r>
              <w:rPr>
                <w:lang w:eastAsia="zh-CN"/>
              </w:rPr>
              <w:t>0</w:t>
            </w:r>
          </w:p>
        </w:tc>
        <w:tc>
          <w:tcPr>
            <w:tcW w:w="1800" w:type="dxa"/>
          </w:tcPr>
          <w:p w14:paraId="1123269C" w14:textId="5153EB26" w:rsidR="00277E2F" w:rsidRDefault="00277E2F" w:rsidP="0008332D">
            <w:r>
              <w:t>No</w:t>
            </w:r>
          </w:p>
        </w:tc>
        <w:tc>
          <w:tcPr>
            <w:tcW w:w="1799" w:type="dxa"/>
          </w:tcPr>
          <w:p w14:paraId="0C8CEA3E" w14:textId="1B70ED6B" w:rsidR="00277E2F" w:rsidRDefault="00277E2F" w:rsidP="0008332D">
            <w:r>
              <w:t>No</w:t>
            </w:r>
          </w:p>
        </w:tc>
        <w:tc>
          <w:tcPr>
            <w:tcW w:w="1550" w:type="dxa"/>
          </w:tcPr>
          <w:p w14:paraId="589A3EE6" w14:textId="07DCAD1A" w:rsidR="00277E2F" w:rsidRDefault="00277E2F" w:rsidP="0008332D">
            <w:pPr>
              <w:rPr>
                <w:lang w:eastAsia="zh-CN"/>
              </w:rPr>
            </w:pPr>
            <w:r>
              <w:rPr>
                <w:rFonts w:hint="eastAsia"/>
                <w:lang w:eastAsia="zh-CN"/>
              </w:rPr>
              <w:t>N</w:t>
            </w:r>
            <w:r>
              <w:rPr>
                <w:lang w:eastAsia="zh-CN"/>
              </w:rPr>
              <w:t>o</w:t>
            </w:r>
          </w:p>
        </w:tc>
      </w:tr>
      <w:tr w:rsidR="00277E2F" w:rsidRPr="00DE7EF7" w14:paraId="559677FD" w14:textId="306BD273" w:rsidTr="00277E2F">
        <w:tc>
          <w:tcPr>
            <w:tcW w:w="1525" w:type="dxa"/>
            <w:shd w:val="clear" w:color="auto" w:fill="auto"/>
          </w:tcPr>
          <w:p w14:paraId="6628C017" w14:textId="088618AE" w:rsidR="00277E2F" w:rsidRDefault="00277E2F" w:rsidP="0008332D">
            <w:pPr>
              <w:rPr>
                <w:lang w:eastAsia="zh-CN"/>
              </w:rPr>
            </w:pPr>
            <w:r>
              <w:rPr>
                <w:rFonts w:hint="eastAsia"/>
                <w:lang w:eastAsia="zh-CN"/>
              </w:rPr>
              <w:t>Total</w:t>
            </w:r>
          </w:p>
        </w:tc>
        <w:tc>
          <w:tcPr>
            <w:tcW w:w="1454" w:type="dxa"/>
            <w:shd w:val="clear" w:color="auto" w:fill="auto"/>
          </w:tcPr>
          <w:p w14:paraId="445E26F2" w14:textId="2CBDDA1B" w:rsidR="00277E2F" w:rsidRDefault="00277E2F" w:rsidP="0008332D">
            <w:pPr>
              <w:rPr>
                <w:lang w:eastAsia="zh-CN"/>
              </w:rPr>
            </w:pPr>
            <w:r>
              <w:rPr>
                <w:rFonts w:hint="eastAsia"/>
                <w:lang w:eastAsia="zh-CN"/>
              </w:rPr>
              <w:t>3</w:t>
            </w:r>
            <w:r>
              <w:rPr>
                <w:lang w:eastAsia="zh-CN"/>
              </w:rPr>
              <w:t>.5</w:t>
            </w:r>
          </w:p>
        </w:tc>
        <w:tc>
          <w:tcPr>
            <w:tcW w:w="1505" w:type="dxa"/>
          </w:tcPr>
          <w:p w14:paraId="6B08DDAA" w14:textId="08F3E26B" w:rsidR="00277E2F" w:rsidRDefault="00277E2F" w:rsidP="0008332D">
            <w:pPr>
              <w:rPr>
                <w:lang w:eastAsia="zh-CN"/>
              </w:rPr>
            </w:pPr>
            <w:r>
              <w:rPr>
                <w:lang w:eastAsia="zh-CN"/>
              </w:rPr>
              <w:t>4.5</w:t>
            </w:r>
          </w:p>
        </w:tc>
        <w:tc>
          <w:tcPr>
            <w:tcW w:w="1800" w:type="dxa"/>
          </w:tcPr>
          <w:p w14:paraId="4E2CB519" w14:textId="1790913A" w:rsidR="00277E2F" w:rsidRDefault="00277E2F" w:rsidP="0008332D">
            <w:pPr>
              <w:rPr>
                <w:lang w:eastAsia="zh-CN"/>
              </w:rPr>
            </w:pPr>
            <w:r>
              <w:rPr>
                <w:rFonts w:hint="eastAsia"/>
                <w:lang w:eastAsia="zh-CN"/>
              </w:rPr>
              <w:t>N</w:t>
            </w:r>
            <w:r>
              <w:rPr>
                <w:lang w:eastAsia="zh-CN"/>
              </w:rPr>
              <w:t>o</w:t>
            </w:r>
          </w:p>
        </w:tc>
        <w:tc>
          <w:tcPr>
            <w:tcW w:w="1799" w:type="dxa"/>
          </w:tcPr>
          <w:p w14:paraId="242C611E" w14:textId="23770950" w:rsidR="00277E2F" w:rsidRDefault="00277E2F" w:rsidP="0008332D">
            <w:pPr>
              <w:rPr>
                <w:lang w:eastAsia="zh-CN"/>
              </w:rPr>
            </w:pPr>
            <w:r>
              <w:rPr>
                <w:rFonts w:hint="eastAsia"/>
                <w:lang w:eastAsia="zh-CN"/>
              </w:rPr>
              <w:t>N</w:t>
            </w:r>
            <w:r>
              <w:rPr>
                <w:lang w:eastAsia="zh-CN"/>
              </w:rPr>
              <w:t>o</w:t>
            </w:r>
          </w:p>
        </w:tc>
        <w:tc>
          <w:tcPr>
            <w:tcW w:w="1550" w:type="dxa"/>
          </w:tcPr>
          <w:p w14:paraId="337557E6" w14:textId="13062DED" w:rsidR="00277E2F" w:rsidRDefault="00277E2F" w:rsidP="0008332D">
            <w:pPr>
              <w:rPr>
                <w:lang w:eastAsia="zh-CN"/>
              </w:rPr>
            </w:pPr>
            <w:r>
              <w:rPr>
                <w:rFonts w:hint="eastAsia"/>
                <w:lang w:eastAsia="zh-CN"/>
              </w:rPr>
              <w:t>N</w:t>
            </w:r>
            <w:r>
              <w:rPr>
                <w:lang w:eastAsia="zh-CN"/>
              </w:rPr>
              <w:t>o</w:t>
            </w:r>
          </w:p>
        </w:tc>
      </w:tr>
    </w:tbl>
    <w:p w14:paraId="10CCE45B" w14:textId="77777777" w:rsidR="00246EC0" w:rsidRDefault="00246EC0" w:rsidP="00C35DB4">
      <w:pPr>
        <w:rPr>
          <w:lang w:val="en-US"/>
        </w:rPr>
      </w:pPr>
    </w:p>
    <w:p w14:paraId="6E6CA460" w14:textId="6D91F170" w:rsidR="00C35DB4" w:rsidRPr="002C1F9D" w:rsidRDefault="00C35DB4" w:rsidP="00C35DB4">
      <w:pPr>
        <w:rPr>
          <w:lang w:val="en-US"/>
        </w:rPr>
      </w:pPr>
      <w:r w:rsidRPr="002C1F9D">
        <w:rPr>
          <w:lang w:val="en-US"/>
        </w:rPr>
        <w:t xml:space="preserve">Total TU estimates: </w:t>
      </w:r>
      <w:r w:rsidR="008C1FE5">
        <w:rPr>
          <w:lang w:val="en-US"/>
        </w:rPr>
        <w:t>8</w:t>
      </w:r>
    </w:p>
    <w:p w14:paraId="1A0F8DFB" w14:textId="77777777" w:rsidR="00C35DB4" w:rsidRPr="00E9100B" w:rsidRDefault="00C35DB4" w:rsidP="00D06E96">
      <w:pPr>
        <w:overflowPunct w:val="0"/>
        <w:autoSpaceDE w:val="0"/>
        <w:autoSpaceDN w:val="0"/>
        <w:adjustRightInd w:val="0"/>
        <w:spacing w:after="180"/>
        <w:jc w:val="both"/>
        <w:textAlignment w:val="baseline"/>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40F77D41" w:rsidR="000F5BAA" w:rsidRPr="006C2E80" w:rsidRDefault="000F5BAA" w:rsidP="000F5BAA">
            <w:pPr>
              <w:pStyle w:val="Guidance"/>
              <w:spacing w:after="0"/>
            </w:pPr>
            <w:r w:rsidRPr="007F2221">
              <w:rPr>
                <w:i w:val="0"/>
              </w:rPr>
              <w:t>28.</w:t>
            </w:r>
            <w:r>
              <w:rPr>
                <w:i w:val="0"/>
              </w:rPr>
              <w:t>9XX</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4D5CDF6" w:rsidR="001E489F" w:rsidRPr="00557B2E" w:rsidRDefault="003B056E" w:rsidP="003B056E">
      <w:r>
        <w:t xml:space="preserve">Co-ordination with SA1, GSMA, CAMARA, ETSI ZSM, TM Forum, ETSI NFV, ITU-T SG2 where appropriate </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proofErr w:type="spellStart"/>
            <w:r w:rsidRPr="001A24C6">
              <w:rPr>
                <w:lang w:eastAsia="zh-CN"/>
              </w:rPr>
              <w:t>AsiaInfo</w:t>
            </w:r>
            <w:proofErr w:type="spellEnd"/>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6B793338"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r w:rsidR="00452651" w14:paraId="3AC0B8AF" w14:textId="77777777" w:rsidTr="005875D6">
        <w:trPr>
          <w:cantSplit/>
          <w:jc w:val="center"/>
        </w:trPr>
        <w:tc>
          <w:tcPr>
            <w:tcW w:w="5029" w:type="dxa"/>
            <w:shd w:val="clear" w:color="auto" w:fill="auto"/>
          </w:tcPr>
          <w:p w14:paraId="6BABD96A" w14:textId="78888189" w:rsidR="00452651" w:rsidRDefault="00452651" w:rsidP="001A24C6">
            <w:pPr>
              <w:pStyle w:val="TAL"/>
              <w:rPr>
                <w:lang w:eastAsia="zh-CN"/>
              </w:rPr>
            </w:pPr>
            <w:r>
              <w:rPr>
                <w:rFonts w:hint="eastAsia"/>
                <w:lang w:eastAsia="zh-CN"/>
              </w:rPr>
              <w:t>S</w:t>
            </w:r>
            <w:r>
              <w:rPr>
                <w:lang w:eastAsia="zh-CN"/>
              </w:rPr>
              <w:t>amsung</w:t>
            </w:r>
          </w:p>
        </w:tc>
      </w:tr>
      <w:tr w:rsidR="003A5A51" w14:paraId="028F9C35" w14:textId="77777777" w:rsidTr="005875D6">
        <w:trPr>
          <w:cantSplit/>
          <w:jc w:val="center"/>
        </w:trPr>
        <w:tc>
          <w:tcPr>
            <w:tcW w:w="5029" w:type="dxa"/>
            <w:shd w:val="clear" w:color="auto" w:fill="auto"/>
          </w:tcPr>
          <w:p w14:paraId="71025BFB" w14:textId="0B744B04" w:rsidR="003A5A51" w:rsidRDefault="003A5A51" w:rsidP="001A24C6">
            <w:pPr>
              <w:pStyle w:val="TAL"/>
              <w:rPr>
                <w:lang w:eastAsia="zh-CN"/>
              </w:rPr>
            </w:pPr>
            <w:r w:rsidRPr="003A5A51">
              <w:rPr>
                <w:lang w:eastAsia="zh-CN"/>
              </w:rPr>
              <w:t>T</w:t>
            </w:r>
            <w:r>
              <w:rPr>
                <w:lang w:eastAsia="zh-CN"/>
              </w:rPr>
              <w:t>elecom</w:t>
            </w:r>
            <w:r w:rsidRPr="003A5A51">
              <w:rPr>
                <w:lang w:eastAsia="zh-CN"/>
              </w:rPr>
              <w:t xml:space="preserve"> I</w:t>
            </w:r>
            <w:r>
              <w:rPr>
                <w:lang w:eastAsia="zh-CN"/>
              </w:rPr>
              <w:t>tali</w:t>
            </w:r>
            <w:r w:rsidR="008D314A">
              <w:rPr>
                <w:lang w:eastAsia="zh-CN"/>
              </w:rPr>
              <w:t>a</w:t>
            </w:r>
          </w:p>
        </w:tc>
      </w:tr>
      <w:tr w:rsidR="00E61A37" w14:paraId="5DD53A10" w14:textId="77777777" w:rsidTr="005875D6">
        <w:trPr>
          <w:cantSplit/>
          <w:jc w:val="center"/>
        </w:trPr>
        <w:tc>
          <w:tcPr>
            <w:tcW w:w="5029" w:type="dxa"/>
            <w:shd w:val="clear" w:color="auto" w:fill="auto"/>
          </w:tcPr>
          <w:p w14:paraId="36B877B5" w14:textId="78D69F42" w:rsidR="00E61A37" w:rsidRPr="003A5A51" w:rsidRDefault="00E61A37" w:rsidP="001A24C6">
            <w:pPr>
              <w:pStyle w:val="TAL"/>
              <w:rPr>
                <w:lang w:eastAsia="zh-CN"/>
              </w:rPr>
            </w:pPr>
            <w:r w:rsidRPr="00E61A37">
              <w:rPr>
                <w:lang w:eastAsia="zh-CN"/>
              </w:rPr>
              <w:t>P.I. WORKS</w:t>
            </w:r>
          </w:p>
        </w:tc>
      </w:tr>
    </w:tbl>
    <w:p w14:paraId="30E19F71" w14:textId="77777777" w:rsidR="001E489F" w:rsidRPr="00641ED8" w:rsidRDefault="001E489F" w:rsidP="001E489F"/>
    <w:p w14:paraId="1E242AC9" w14:textId="61416455" w:rsidR="00236D1F" w:rsidRPr="001E489F" w:rsidRDefault="00236D1F" w:rsidP="001E489F">
      <w:bookmarkStart w:id="3" w:name="_GoBack"/>
      <w:bookmarkEnd w:id="3"/>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263BC" w14:textId="77777777" w:rsidR="00C46624" w:rsidRDefault="00C46624">
      <w:r>
        <w:separator/>
      </w:r>
    </w:p>
  </w:endnote>
  <w:endnote w:type="continuationSeparator" w:id="0">
    <w:p w14:paraId="129791B4" w14:textId="77777777" w:rsidR="00C46624" w:rsidRDefault="00C46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35ABF" w14:textId="77777777" w:rsidR="00C46624" w:rsidRDefault="00C46624">
      <w:r>
        <w:separator/>
      </w:r>
    </w:p>
  </w:footnote>
  <w:footnote w:type="continuationSeparator" w:id="0">
    <w:p w14:paraId="302021BE" w14:textId="77777777" w:rsidR="00C46624" w:rsidRDefault="00C46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F4"/>
    <w:rsid w:val="00005E54"/>
    <w:rsid w:val="0001079F"/>
    <w:rsid w:val="000216BA"/>
    <w:rsid w:val="0002191A"/>
    <w:rsid w:val="0002285B"/>
    <w:rsid w:val="0003016C"/>
    <w:rsid w:val="00030CD4"/>
    <w:rsid w:val="00031D68"/>
    <w:rsid w:val="00032353"/>
    <w:rsid w:val="000344A1"/>
    <w:rsid w:val="00042051"/>
    <w:rsid w:val="00045DA7"/>
    <w:rsid w:val="00046686"/>
    <w:rsid w:val="00046FDD"/>
    <w:rsid w:val="000475F1"/>
    <w:rsid w:val="00050925"/>
    <w:rsid w:val="00054884"/>
    <w:rsid w:val="0005594E"/>
    <w:rsid w:val="00057E1E"/>
    <w:rsid w:val="0006182E"/>
    <w:rsid w:val="00064BB0"/>
    <w:rsid w:val="0006619D"/>
    <w:rsid w:val="000726EB"/>
    <w:rsid w:val="00072708"/>
    <w:rsid w:val="00072A7C"/>
    <w:rsid w:val="000775E7"/>
    <w:rsid w:val="0007775C"/>
    <w:rsid w:val="0008332D"/>
    <w:rsid w:val="00085D60"/>
    <w:rsid w:val="000948E7"/>
    <w:rsid w:val="00094F23"/>
    <w:rsid w:val="000950AA"/>
    <w:rsid w:val="000967F4"/>
    <w:rsid w:val="00097978"/>
    <w:rsid w:val="000A6432"/>
    <w:rsid w:val="000A74CC"/>
    <w:rsid w:val="000B0AA5"/>
    <w:rsid w:val="000B67BB"/>
    <w:rsid w:val="000D6D78"/>
    <w:rsid w:val="000E0429"/>
    <w:rsid w:val="000E0437"/>
    <w:rsid w:val="000F1987"/>
    <w:rsid w:val="000F1DE3"/>
    <w:rsid w:val="000F5BAA"/>
    <w:rsid w:val="000F6E51"/>
    <w:rsid w:val="000F7265"/>
    <w:rsid w:val="00100BEF"/>
    <w:rsid w:val="00102A24"/>
    <w:rsid w:val="001205EE"/>
    <w:rsid w:val="001244C2"/>
    <w:rsid w:val="00132546"/>
    <w:rsid w:val="0013259C"/>
    <w:rsid w:val="00135831"/>
    <w:rsid w:val="001376A6"/>
    <w:rsid w:val="00137805"/>
    <w:rsid w:val="001424CD"/>
    <w:rsid w:val="0014389B"/>
    <w:rsid w:val="0014413C"/>
    <w:rsid w:val="00147DD1"/>
    <w:rsid w:val="00150C25"/>
    <w:rsid w:val="00150C36"/>
    <w:rsid w:val="00157F50"/>
    <w:rsid w:val="00157FFB"/>
    <w:rsid w:val="001607AE"/>
    <w:rsid w:val="00166A1B"/>
    <w:rsid w:val="00167F4A"/>
    <w:rsid w:val="00170EDB"/>
    <w:rsid w:val="00171F36"/>
    <w:rsid w:val="00180FBE"/>
    <w:rsid w:val="00181DA2"/>
    <w:rsid w:val="0018660F"/>
    <w:rsid w:val="00192528"/>
    <w:rsid w:val="00192B41"/>
    <w:rsid w:val="0019338C"/>
    <w:rsid w:val="00193EA6"/>
    <w:rsid w:val="00197E4A"/>
    <w:rsid w:val="001A0F2D"/>
    <w:rsid w:val="001A24C6"/>
    <w:rsid w:val="001A31EF"/>
    <w:rsid w:val="001A3662"/>
    <w:rsid w:val="001A3E7E"/>
    <w:rsid w:val="001A73B8"/>
    <w:rsid w:val="001B01F1"/>
    <w:rsid w:val="001B2414"/>
    <w:rsid w:val="001B5421"/>
    <w:rsid w:val="001B650D"/>
    <w:rsid w:val="001C0201"/>
    <w:rsid w:val="001C4D9B"/>
    <w:rsid w:val="001D0B09"/>
    <w:rsid w:val="001D2962"/>
    <w:rsid w:val="001E489F"/>
    <w:rsid w:val="001E6729"/>
    <w:rsid w:val="001F7653"/>
    <w:rsid w:val="002070CB"/>
    <w:rsid w:val="00211068"/>
    <w:rsid w:val="00221438"/>
    <w:rsid w:val="00224F44"/>
    <w:rsid w:val="00230F88"/>
    <w:rsid w:val="002336A6"/>
    <w:rsid w:val="002336BF"/>
    <w:rsid w:val="00235F9B"/>
    <w:rsid w:val="00236BBA"/>
    <w:rsid w:val="00236D1F"/>
    <w:rsid w:val="00236E96"/>
    <w:rsid w:val="00236FB4"/>
    <w:rsid w:val="002407FF"/>
    <w:rsid w:val="00241A03"/>
    <w:rsid w:val="00243051"/>
    <w:rsid w:val="0024609B"/>
    <w:rsid w:val="00246EC0"/>
    <w:rsid w:val="00250F58"/>
    <w:rsid w:val="0025283A"/>
    <w:rsid w:val="00253892"/>
    <w:rsid w:val="002541D3"/>
    <w:rsid w:val="00256429"/>
    <w:rsid w:val="0026253E"/>
    <w:rsid w:val="00271B19"/>
    <w:rsid w:val="00272D61"/>
    <w:rsid w:val="00277E2F"/>
    <w:rsid w:val="00281539"/>
    <w:rsid w:val="00283C25"/>
    <w:rsid w:val="00283C4B"/>
    <w:rsid w:val="002919B7"/>
    <w:rsid w:val="00291EF2"/>
    <w:rsid w:val="00295D61"/>
    <w:rsid w:val="00297C1F"/>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57FD"/>
    <w:rsid w:val="003101C6"/>
    <w:rsid w:val="00310E70"/>
    <w:rsid w:val="00313F3E"/>
    <w:rsid w:val="00315FB0"/>
    <w:rsid w:val="00320536"/>
    <w:rsid w:val="00325E33"/>
    <w:rsid w:val="00326E9D"/>
    <w:rsid w:val="003275E6"/>
    <w:rsid w:val="0034770D"/>
    <w:rsid w:val="00354553"/>
    <w:rsid w:val="00361F57"/>
    <w:rsid w:val="003715B7"/>
    <w:rsid w:val="00376C60"/>
    <w:rsid w:val="00390240"/>
    <w:rsid w:val="00392C87"/>
    <w:rsid w:val="00397323"/>
    <w:rsid w:val="003A2F68"/>
    <w:rsid w:val="003A5A51"/>
    <w:rsid w:val="003A5FFA"/>
    <w:rsid w:val="003A67E1"/>
    <w:rsid w:val="003A7108"/>
    <w:rsid w:val="003B056E"/>
    <w:rsid w:val="003B73E2"/>
    <w:rsid w:val="003D4593"/>
    <w:rsid w:val="003D6141"/>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04E1"/>
    <w:rsid w:val="004317B3"/>
    <w:rsid w:val="00432048"/>
    <w:rsid w:val="004328F9"/>
    <w:rsid w:val="00442C65"/>
    <w:rsid w:val="00450429"/>
    <w:rsid w:val="00451122"/>
    <w:rsid w:val="004518DB"/>
    <w:rsid w:val="00452651"/>
    <w:rsid w:val="004547DF"/>
    <w:rsid w:val="004562FC"/>
    <w:rsid w:val="00457661"/>
    <w:rsid w:val="00477EBC"/>
    <w:rsid w:val="004818B9"/>
    <w:rsid w:val="00482246"/>
    <w:rsid w:val="00484421"/>
    <w:rsid w:val="004864D6"/>
    <w:rsid w:val="00486545"/>
    <w:rsid w:val="00491391"/>
    <w:rsid w:val="004918AE"/>
    <w:rsid w:val="0049232B"/>
    <w:rsid w:val="004A01BD"/>
    <w:rsid w:val="004A0244"/>
    <w:rsid w:val="004A0A73"/>
    <w:rsid w:val="004A180A"/>
    <w:rsid w:val="004A661C"/>
    <w:rsid w:val="004A68A0"/>
    <w:rsid w:val="004B4B55"/>
    <w:rsid w:val="004C4C9B"/>
    <w:rsid w:val="004C7F26"/>
    <w:rsid w:val="004D164F"/>
    <w:rsid w:val="004D2FA0"/>
    <w:rsid w:val="004D48A9"/>
    <w:rsid w:val="004D4EDB"/>
    <w:rsid w:val="004D684B"/>
    <w:rsid w:val="004D6D94"/>
    <w:rsid w:val="004E1010"/>
    <w:rsid w:val="004E5730"/>
    <w:rsid w:val="004F3AFD"/>
    <w:rsid w:val="004F4172"/>
    <w:rsid w:val="004F76A8"/>
    <w:rsid w:val="0050202A"/>
    <w:rsid w:val="0050302B"/>
    <w:rsid w:val="0050468D"/>
    <w:rsid w:val="00506193"/>
    <w:rsid w:val="00507903"/>
    <w:rsid w:val="005112DE"/>
    <w:rsid w:val="0052032E"/>
    <w:rsid w:val="00521896"/>
    <w:rsid w:val="00522A80"/>
    <w:rsid w:val="00533CA0"/>
    <w:rsid w:val="00535103"/>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374F"/>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836F5"/>
    <w:rsid w:val="00690725"/>
    <w:rsid w:val="00693606"/>
    <w:rsid w:val="00693D70"/>
    <w:rsid w:val="006975AE"/>
    <w:rsid w:val="006A0E66"/>
    <w:rsid w:val="006A32D1"/>
    <w:rsid w:val="006A3CF5"/>
    <w:rsid w:val="006B4BC6"/>
    <w:rsid w:val="006B61F4"/>
    <w:rsid w:val="006C7A56"/>
    <w:rsid w:val="006D03E2"/>
    <w:rsid w:val="006D0A8E"/>
    <w:rsid w:val="006D3D54"/>
    <w:rsid w:val="006D52D7"/>
    <w:rsid w:val="006D65CD"/>
    <w:rsid w:val="006E0D1B"/>
    <w:rsid w:val="006E1A49"/>
    <w:rsid w:val="006E3A55"/>
    <w:rsid w:val="006F1B00"/>
    <w:rsid w:val="006F2EEB"/>
    <w:rsid w:val="006F4B7A"/>
    <w:rsid w:val="0070060E"/>
    <w:rsid w:val="00700A59"/>
    <w:rsid w:val="00703F01"/>
    <w:rsid w:val="00710142"/>
    <w:rsid w:val="007114AC"/>
    <w:rsid w:val="00712E81"/>
    <w:rsid w:val="00715590"/>
    <w:rsid w:val="00720B1F"/>
    <w:rsid w:val="00723919"/>
    <w:rsid w:val="007261D3"/>
    <w:rsid w:val="00733E86"/>
    <w:rsid w:val="00742ED9"/>
    <w:rsid w:val="0074491A"/>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A4389"/>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2F7D"/>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084A"/>
    <w:rsid w:val="008A4087"/>
    <w:rsid w:val="008A56FD"/>
    <w:rsid w:val="008B4E87"/>
    <w:rsid w:val="008B6ACD"/>
    <w:rsid w:val="008C10FC"/>
    <w:rsid w:val="008C1FE5"/>
    <w:rsid w:val="008C28B2"/>
    <w:rsid w:val="008C78C0"/>
    <w:rsid w:val="008D1E10"/>
    <w:rsid w:val="008D314A"/>
    <w:rsid w:val="008D3DA6"/>
    <w:rsid w:val="008D5DA3"/>
    <w:rsid w:val="008E5447"/>
    <w:rsid w:val="008E5A96"/>
    <w:rsid w:val="008E70F7"/>
    <w:rsid w:val="008F1D3B"/>
    <w:rsid w:val="008F6AA7"/>
    <w:rsid w:val="008F7444"/>
    <w:rsid w:val="008F7A15"/>
    <w:rsid w:val="0091321C"/>
    <w:rsid w:val="00913788"/>
    <w:rsid w:val="0091399A"/>
    <w:rsid w:val="00915147"/>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B7E06"/>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67D9"/>
    <w:rsid w:val="00A37F80"/>
    <w:rsid w:val="00A46B3F"/>
    <w:rsid w:val="00A46F30"/>
    <w:rsid w:val="00A55B52"/>
    <w:rsid w:val="00A60FFC"/>
    <w:rsid w:val="00A61169"/>
    <w:rsid w:val="00A63024"/>
    <w:rsid w:val="00A65602"/>
    <w:rsid w:val="00A739E3"/>
    <w:rsid w:val="00A764E3"/>
    <w:rsid w:val="00A76F3E"/>
    <w:rsid w:val="00A82FCC"/>
    <w:rsid w:val="00A8479D"/>
    <w:rsid w:val="00A906A4"/>
    <w:rsid w:val="00A940C6"/>
    <w:rsid w:val="00A97953"/>
    <w:rsid w:val="00AA574E"/>
    <w:rsid w:val="00AD324E"/>
    <w:rsid w:val="00AD5B51"/>
    <w:rsid w:val="00AD7B78"/>
    <w:rsid w:val="00AF1881"/>
    <w:rsid w:val="00AF4118"/>
    <w:rsid w:val="00B00077"/>
    <w:rsid w:val="00B021E2"/>
    <w:rsid w:val="00B03107"/>
    <w:rsid w:val="00B04D78"/>
    <w:rsid w:val="00B10820"/>
    <w:rsid w:val="00B16E03"/>
    <w:rsid w:val="00B1749C"/>
    <w:rsid w:val="00B22FBE"/>
    <w:rsid w:val="00B30214"/>
    <w:rsid w:val="00B3526C"/>
    <w:rsid w:val="00B376E0"/>
    <w:rsid w:val="00B43DA4"/>
    <w:rsid w:val="00B45C31"/>
    <w:rsid w:val="00B47534"/>
    <w:rsid w:val="00B50B89"/>
    <w:rsid w:val="00B51CA7"/>
    <w:rsid w:val="00B52AFB"/>
    <w:rsid w:val="00B5557E"/>
    <w:rsid w:val="00B63284"/>
    <w:rsid w:val="00B7271B"/>
    <w:rsid w:val="00B75CE0"/>
    <w:rsid w:val="00B8217A"/>
    <w:rsid w:val="00B84B54"/>
    <w:rsid w:val="00B85A14"/>
    <w:rsid w:val="00B90662"/>
    <w:rsid w:val="00B90977"/>
    <w:rsid w:val="00B92B0A"/>
    <w:rsid w:val="00B92C7D"/>
    <w:rsid w:val="00B93BB2"/>
    <w:rsid w:val="00B9697B"/>
    <w:rsid w:val="00BA06DD"/>
    <w:rsid w:val="00BA46C7"/>
    <w:rsid w:val="00BA4DA4"/>
    <w:rsid w:val="00BB394A"/>
    <w:rsid w:val="00BB46B5"/>
    <w:rsid w:val="00BB6D15"/>
    <w:rsid w:val="00BB7B45"/>
    <w:rsid w:val="00BC137E"/>
    <w:rsid w:val="00BC2E5F"/>
    <w:rsid w:val="00BC3C3C"/>
    <w:rsid w:val="00BC481E"/>
    <w:rsid w:val="00BC5AF6"/>
    <w:rsid w:val="00BD3369"/>
    <w:rsid w:val="00BD3E51"/>
    <w:rsid w:val="00BD6C6A"/>
    <w:rsid w:val="00BE3E87"/>
    <w:rsid w:val="00BE6EC2"/>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344"/>
    <w:rsid w:val="00C450FA"/>
    <w:rsid w:val="00C452D3"/>
    <w:rsid w:val="00C463B3"/>
    <w:rsid w:val="00C46482"/>
    <w:rsid w:val="00C46624"/>
    <w:rsid w:val="00C505EB"/>
    <w:rsid w:val="00C52914"/>
    <w:rsid w:val="00C5567D"/>
    <w:rsid w:val="00C63F06"/>
    <w:rsid w:val="00C640B5"/>
    <w:rsid w:val="00C6590B"/>
    <w:rsid w:val="00C7131F"/>
    <w:rsid w:val="00C71343"/>
    <w:rsid w:val="00C76753"/>
    <w:rsid w:val="00C7787F"/>
    <w:rsid w:val="00C811EF"/>
    <w:rsid w:val="00C8586A"/>
    <w:rsid w:val="00C9191B"/>
    <w:rsid w:val="00C97EBE"/>
    <w:rsid w:val="00CA2B4F"/>
    <w:rsid w:val="00CA3206"/>
    <w:rsid w:val="00CA5DB0"/>
    <w:rsid w:val="00CB4DAB"/>
    <w:rsid w:val="00CB5802"/>
    <w:rsid w:val="00CC00F5"/>
    <w:rsid w:val="00CC084E"/>
    <w:rsid w:val="00CC491E"/>
    <w:rsid w:val="00CC58ED"/>
    <w:rsid w:val="00CC61D3"/>
    <w:rsid w:val="00CE0859"/>
    <w:rsid w:val="00D0135E"/>
    <w:rsid w:val="00D06E96"/>
    <w:rsid w:val="00D11938"/>
    <w:rsid w:val="00D145EC"/>
    <w:rsid w:val="00D355FB"/>
    <w:rsid w:val="00D36DB2"/>
    <w:rsid w:val="00D43C0B"/>
    <w:rsid w:val="00D44A74"/>
    <w:rsid w:val="00D47CCC"/>
    <w:rsid w:val="00D57CD2"/>
    <w:rsid w:val="00D57E66"/>
    <w:rsid w:val="00D73350"/>
    <w:rsid w:val="00D76544"/>
    <w:rsid w:val="00D82231"/>
    <w:rsid w:val="00D8756E"/>
    <w:rsid w:val="00D938DD"/>
    <w:rsid w:val="00D95EAB"/>
    <w:rsid w:val="00D974EA"/>
    <w:rsid w:val="00D97DBE"/>
    <w:rsid w:val="00DA29AC"/>
    <w:rsid w:val="00DA329A"/>
    <w:rsid w:val="00DA44C4"/>
    <w:rsid w:val="00DB4162"/>
    <w:rsid w:val="00DB521B"/>
    <w:rsid w:val="00DC0F52"/>
    <w:rsid w:val="00DC4726"/>
    <w:rsid w:val="00DD0AAB"/>
    <w:rsid w:val="00DD3C66"/>
    <w:rsid w:val="00DD40D2"/>
    <w:rsid w:val="00DD4142"/>
    <w:rsid w:val="00DE131F"/>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26C84"/>
    <w:rsid w:val="00E30246"/>
    <w:rsid w:val="00E30FD6"/>
    <w:rsid w:val="00E31848"/>
    <w:rsid w:val="00E330C3"/>
    <w:rsid w:val="00E33DE6"/>
    <w:rsid w:val="00E34AA9"/>
    <w:rsid w:val="00E363A9"/>
    <w:rsid w:val="00E413E0"/>
    <w:rsid w:val="00E41F83"/>
    <w:rsid w:val="00E53AE3"/>
    <w:rsid w:val="00E5574A"/>
    <w:rsid w:val="00E61A37"/>
    <w:rsid w:val="00E64FB2"/>
    <w:rsid w:val="00E67B7D"/>
    <w:rsid w:val="00E75E78"/>
    <w:rsid w:val="00E8159F"/>
    <w:rsid w:val="00E81E2C"/>
    <w:rsid w:val="00E82FBF"/>
    <w:rsid w:val="00E9100B"/>
    <w:rsid w:val="00EA4E88"/>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16915"/>
    <w:rsid w:val="00F313DD"/>
    <w:rsid w:val="00F32AA3"/>
    <w:rsid w:val="00F378BE"/>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2D2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customStyle="1" w:styleId="20">
    <w:name w:val="标题 2 字符"/>
    <w:basedOn w:val="a0"/>
    <w:link w:val="2"/>
    <w:rsid w:val="00C35DB4"/>
    <w:rPr>
      <w:rFonts w:ascii="Arial" w:hAnsi="Arial"/>
      <w:b/>
      <w:sz w:val="24"/>
      <w:lang w:eastAsia="en-US"/>
    </w:rPr>
  </w:style>
  <w:style w:type="character" w:styleId="ab">
    <w:name w:val="Emphasis"/>
    <w:qFormat/>
    <w:rsid w:val="00C35DB4"/>
    <w:rPr>
      <w:i/>
      <w:iCs/>
    </w:rPr>
  </w:style>
  <w:style w:type="paragraph" w:styleId="ac">
    <w:name w:val="Balloon Text"/>
    <w:basedOn w:val="a"/>
    <w:link w:val="ad"/>
    <w:semiHidden/>
    <w:unhideWhenUsed/>
    <w:rsid w:val="00881341"/>
    <w:rPr>
      <w:sz w:val="18"/>
      <w:szCs w:val="18"/>
    </w:rPr>
  </w:style>
  <w:style w:type="character" w:customStyle="1" w:styleId="ad">
    <w:name w:val="批注框文本 字符"/>
    <w:basedOn w:val="a0"/>
    <w:link w:val="ac"/>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1970437">
      <w:bodyDiv w:val="1"/>
      <w:marLeft w:val="0"/>
      <w:marRight w:val="0"/>
      <w:marTop w:val="0"/>
      <w:marBottom w:val="0"/>
      <w:divBdr>
        <w:top w:val="none" w:sz="0" w:space="0" w:color="auto"/>
        <w:left w:val="none" w:sz="0" w:space="0" w:color="auto"/>
        <w:bottom w:val="none" w:sz="0" w:space="0" w:color="auto"/>
        <w:right w:val="none" w:sz="0" w:space="0" w:color="auto"/>
      </w:divBdr>
      <w:divsChild>
        <w:div w:id="1102333731">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CEA2EC-88FE-4F03-9B13-BD6EB4B66B3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7</cp:revision>
  <cp:lastPrinted>2001-04-23T09:30:00Z</cp:lastPrinted>
  <dcterms:created xsi:type="dcterms:W3CDTF">2023-11-16T22:05:00Z</dcterms:created>
  <dcterms:modified xsi:type="dcterms:W3CDTF">2023-11-17T13:28:00Z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(3)6cfzWejmY80uGsxOXlQ1BtDd7HHG4VzGrQoQV8wND10vfAEyuhw1b8gDmfAo6MVF62NSRnYm
basBKgtkLgzlS/5xqFysHPNnX2KfozNl3QJ4xRyHtinJtfi4TvFD+AfDJUIyDcnC9dhWbHS2
JwMQ82nigNaKNtNxC5oBtagUl6b+tSD8WgVS42B/GO3aj0FREJa9SBfbEpo1g7j9HcCjZnb2
VIJ4wy2uA16BLa+1Dh</vt:lpwstr>
  </property>
  <property fmtid="{D5CDD505-2E9C-101B-9397-08002B2CF9AE}" pid="3" name="_2015_ms_pID_7253431">
    <vt:lpwstr>q1IF2UqjB3LuJ2o4jctDNroEec9Bk2WtXjsqiHtujEeXbbdUu044Dx
Jgsh7Orh7mCrXYexx8JT+tMmvbKGRfxy77CkdiaY146GipqW/p0r+UDGb6KfhJOoGbTnV9Qn
sR/7sJtCw2ZW+p4Rztrt7i7oJ27ymnh5wWy2nmMHe94Pi13TQp0qK/xsvqgtdhqaCKfwOp2j
+KjhCKfY2KYLoFdiHflf2w5krY0jsNA5Zu7Y</vt:lpwstr>
  </property>
  <property fmtid="{D5CDD505-2E9C-101B-9397-08002B2CF9AE}" pid="4" name="_2015_ms_pID_7253432">
    <vt:lpwstr>s0wzWXQqqK/LVl4ogox4RYI=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1699004301</vt:lpwstr>
  </property>
</Properties>
</file>